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E638" w14:textId="40D35CDE" w:rsidR="00757AD6" w:rsidRDefault="00547264" w:rsidP="00E96605">
      <w:pPr>
        <w:pStyle w:val="Pa9"/>
        <w:spacing w:line="33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GoBack"/>
      <w:bookmarkEnd w:id="0"/>
      <w:r w:rsidRPr="00BD4A8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CONTRATO CL Nº </w:t>
      </w:r>
      <w:r w:rsidR="00CF5313">
        <w:rPr>
          <w:rFonts w:asciiTheme="minorHAnsi" w:hAnsiTheme="minorHAnsi" w:cstheme="minorHAnsi"/>
          <w:b/>
          <w:color w:val="000000"/>
          <w:sz w:val="32"/>
          <w:szCs w:val="32"/>
        </w:rPr>
        <w:t>059</w:t>
      </w:r>
      <w:r w:rsidR="0084688D" w:rsidRPr="00BD4A83">
        <w:rPr>
          <w:rFonts w:asciiTheme="minorHAnsi" w:hAnsiTheme="minorHAnsi" w:cstheme="minorHAnsi"/>
          <w:b/>
          <w:color w:val="000000"/>
          <w:sz w:val="32"/>
          <w:szCs w:val="32"/>
        </w:rPr>
        <w:t>/202</w:t>
      </w:r>
      <w:r w:rsidR="00AE45CF" w:rsidRPr="00BD4A83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</w:p>
    <w:p w14:paraId="4E1083F4" w14:textId="41EEFCE5" w:rsidR="00726046" w:rsidRPr="00BE151B" w:rsidRDefault="00726046" w:rsidP="00382294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Theme="minorHAnsi" w:eastAsia="Calibri" w:hAnsiTheme="minorHAnsi" w:cstheme="minorHAnsi"/>
          <w:bCs/>
          <w:color w:val="070F07"/>
          <w:lang w:eastAsia="en-US"/>
        </w:rPr>
      </w:pPr>
      <w:r w:rsidRPr="00726046">
        <w:rPr>
          <w:rFonts w:asciiTheme="minorHAnsi" w:eastAsia="Calibri" w:hAnsiTheme="minorHAnsi" w:cstheme="minorHAnsi"/>
          <w:bCs/>
          <w:color w:val="070F07"/>
          <w:lang w:eastAsia="en-US"/>
        </w:rPr>
        <w:t xml:space="preserve">CONTRATAÇÃO DE SERVIÇOS TÉCNICOS DE APOIO ADMINISTRATIVO QUE VISA RECEPCIONAR, TABULAR E ANALISAR OS DADOS DO ANO FISCAL 2019 DO GRUPO BÁSICO DE INFORMAÇÕES DOS INDICADORES DO SNIS, DE </w:t>
      </w:r>
      <w:proofErr w:type="gramStart"/>
      <w:r w:rsidRPr="00726046">
        <w:rPr>
          <w:rFonts w:asciiTheme="minorHAnsi" w:eastAsia="Calibri" w:hAnsiTheme="minorHAnsi" w:cstheme="minorHAnsi"/>
          <w:bCs/>
          <w:color w:val="070F07"/>
          <w:lang w:eastAsia="en-US"/>
        </w:rPr>
        <w:t>7</w:t>
      </w:r>
      <w:proofErr w:type="gramEnd"/>
      <w:r w:rsidRPr="00726046">
        <w:rPr>
          <w:rFonts w:asciiTheme="minorHAnsi" w:eastAsia="Calibri" w:hAnsiTheme="minorHAnsi" w:cstheme="minorHAnsi"/>
          <w:bCs/>
          <w:color w:val="070F07"/>
          <w:lang w:eastAsia="en-US"/>
        </w:rPr>
        <w:t xml:space="preserve"> (SETE) ENTIDADES PRESTADORAS DE SERVIÇOS DE ABASTECIMENTO DE ÁGUA TRATADA POTÁVEL E ESGOTAMENTO SANITÁRIO REGULADOS PELA AGIR, VISANDO ATENDER AO 1º CICLO DO PROJETO DA METODOLOGIA ACERTAR</w:t>
      </w:r>
    </w:p>
    <w:p w14:paraId="4D3CF086" w14:textId="1BD53B7A" w:rsidR="00874DC9" w:rsidRPr="00BE151B" w:rsidRDefault="00874DC9" w:rsidP="00874DC9">
      <w:pPr>
        <w:autoSpaceDE w:val="0"/>
        <w:autoSpaceDN w:val="0"/>
        <w:adjustRightInd w:val="0"/>
        <w:ind w:left="3969"/>
        <w:jc w:val="both"/>
        <w:rPr>
          <w:rFonts w:asciiTheme="minorHAnsi" w:eastAsia="Calibri" w:hAnsiTheme="minorHAnsi" w:cstheme="minorHAnsi"/>
          <w:b/>
          <w:bCs/>
          <w:color w:val="070F07"/>
          <w:lang w:eastAsia="en-US"/>
        </w:rPr>
      </w:pPr>
    </w:p>
    <w:p w14:paraId="0AC72DC0" w14:textId="296B40E3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 Antiqua" w:hAnsiTheme="minorHAnsi" w:cstheme="minorHAnsi"/>
        </w:rPr>
      </w:pPr>
      <w:r w:rsidRPr="00BE151B">
        <w:rPr>
          <w:rFonts w:asciiTheme="minorHAnsi" w:hAnsiTheme="minorHAnsi" w:cstheme="minorHAnsi"/>
          <w:b/>
          <w:bCs/>
          <w:color w:val="000000"/>
        </w:rPr>
        <w:t xml:space="preserve">A AGÊNCIA INTERMUNICIPAL DE REGULAÇÃO, CONTROLE E FISCALIZAÇÃO DE SERVIÇOS PÚBLICOS MUNICIPAIS DO MÉDIO VALE DO ITAJAÍ – AGIR, </w:t>
      </w:r>
      <w:r w:rsidRPr="00BE151B">
        <w:rPr>
          <w:rFonts w:asciiTheme="minorHAnsi" w:hAnsiTheme="minorHAnsi" w:cstheme="minorHAnsi"/>
        </w:rPr>
        <w:t xml:space="preserve">pessoa jurídica de direito púbico, </w:t>
      </w:r>
      <w:r w:rsidRPr="00BE151B">
        <w:rPr>
          <w:rFonts w:asciiTheme="minorHAnsi" w:hAnsiTheme="minorHAnsi" w:cstheme="minorHAnsi"/>
          <w:color w:val="000000"/>
        </w:rPr>
        <w:t xml:space="preserve">sem fins econômicos sob a forma de consórcio público, dotado de independência decisória, autonomia administrativa, orçamentária e financeira, inscrita no CNPJ sob nº 11.762.843/0001-41, pelas normas da Constituição da República Federativa do Brasil, da Lei Federal nº 11.107, de 06 de </w:t>
      </w:r>
      <w:proofErr w:type="gramStart"/>
      <w:r w:rsidRPr="00BE151B">
        <w:rPr>
          <w:rFonts w:asciiTheme="minorHAnsi" w:hAnsiTheme="minorHAnsi" w:cstheme="minorHAnsi"/>
          <w:color w:val="000000"/>
        </w:rPr>
        <w:t>abril</w:t>
      </w:r>
      <w:proofErr w:type="gramEnd"/>
      <w:r w:rsidRPr="00BE151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E151B">
        <w:rPr>
          <w:rFonts w:asciiTheme="minorHAnsi" w:hAnsiTheme="minorHAnsi" w:cstheme="minorHAnsi"/>
          <w:color w:val="000000"/>
        </w:rPr>
        <w:t>de</w:t>
      </w:r>
      <w:proofErr w:type="gramEnd"/>
      <w:r w:rsidRPr="00BE151B">
        <w:rPr>
          <w:rFonts w:asciiTheme="minorHAnsi" w:hAnsiTheme="minorHAnsi" w:cstheme="minorHAnsi"/>
          <w:color w:val="000000"/>
        </w:rPr>
        <w:t xml:space="preserve"> 2005 e do Decreto nº 6.017/</w:t>
      </w:r>
      <w:r w:rsidRPr="005F08B5">
        <w:rPr>
          <w:rFonts w:asciiTheme="minorHAnsi" w:hAnsiTheme="minorHAnsi" w:cstheme="minorHAnsi"/>
          <w:color w:val="000000" w:themeColor="text1"/>
        </w:rPr>
        <w:t xml:space="preserve">07, com sede na Rua Alberto Stein, nº 466, Bairro Velha, CEP 89036-200, na cidade de Blumenau, Estado de Santa Catarina, junto à sede da Associação dos Municípios do Médio Vale do Itajaí – </w:t>
      </w:r>
      <w:r w:rsidRPr="00DD7DF1">
        <w:rPr>
          <w:rFonts w:asciiTheme="minorHAnsi" w:hAnsiTheme="minorHAnsi" w:cstheme="minorHAnsi"/>
        </w:rPr>
        <w:t>AMMVI, neste ato representada por seu Diretor Geral</w:t>
      </w:r>
      <w:r w:rsidRPr="00DD7DF1">
        <w:rPr>
          <w:rFonts w:asciiTheme="minorHAnsi" w:eastAsia="Book Antiqua" w:hAnsiTheme="minorHAnsi" w:cstheme="minorHAnsi"/>
        </w:rPr>
        <w:t xml:space="preserve">, que este subscreve, daqui para frente denominada simplesmente CONTRATANTE, e de outro lado </w:t>
      </w:r>
      <w:r w:rsidR="001923C9" w:rsidRPr="00DD7DF1">
        <w:rPr>
          <w:rFonts w:asciiTheme="minorHAnsi" w:eastAsia="Book Antiqua" w:hAnsiTheme="minorHAnsi" w:cstheme="minorHAnsi"/>
        </w:rPr>
        <w:t xml:space="preserve">a Empresa </w:t>
      </w:r>
      <w:r w:rsidR="00DD7DF1" w:rsidRPr="00DD7DF1">
        <w:rPr>
          <w:rFonts w:asciiTheme="minorHAnsi" w:hAnsiTheme="minorHAnsi" w:cstheme="minorHAnsi"/>
          <w:b/>
          <w:bCs/>
        </w:rPr>
        <w:t>MAURELIO SOARES 69466378953</w:t>
      </w:r>
      <w:r w:rsidR="00E96605" w:rsidRPr="00DD7DF1">
        <w:rPr>
          <w:rFonts w:asciiTheme="minorHAnsi" w:eastAsia="Book Antiqua" w:hAnsiTheme="minorHAnsi" w:cstheme="minorHAnsi"/>
        </w:rPr>
        <w:t xml:space="preserve">, </w:t>
      </w:r>
      <w:r w:rsidR="001923C9" w:rsidRPr="00DD7DF1">
        <w:rPr>
          <w:rFonts w:asciiTheme="minorHAnsi" w:eastAsia="Book Antiqua" w:hAnsiTheme="minorHAnsi" w:cstheme="minorHAnsi"/>
        </w:rPr>
        <w:t>pessoa jurídi</w:t>
      </w:r>
      <w:r w:rsidR="00F4490D" w:rsidRPr="00DD7DF1">
        <w:rPr>
          <w:rFonts w:asciiTheme="minorHAnsi" w:eastAsia="Book Antiqua" w:hAnsiTheme="minorHAnsi" w:cstheme="minorHAnsi"/>
        </w:rPr>
        <w:t>ca de direito privado</w:t>
      </w:r>
      <w:r w:rsidR="001923C9" w:rsidRPr="00DD7DF1">
        <w:rPr>
          <w:rFonts w:asciiTheme="minorHAnsi" w:eastAsia="Book Antiqua" w:hAnsiTheme="minorHAnsi" w:cstheme="minorHAnsi"/>
        </w:rPr>
        <w:t xml:space="preserve"> inscrita no</w:t>
      </w:r>
      <w:r w:rsidR="00491E42" w:rsidRPr="00DD7DF1">
        <w:rPr>
          <w:rFonts w:asciiTheme="minorHAnsi" w:eastAsia="Book Antiqua" w:hAnsiTheme="minorHAnsi" w:cstheme="minorHAnsi"/>
        </w:rPr>
        <w:t xml:space="preserve"> CNPJ sob nº </w:t>
      </w:r>
      <w:r w:rsidR="00DD7DF1" w:rsidRPr="00DD7DF1">
        <w:rPr>
          <w:rFonts w:asciiTheme="minorHAnsi" w:eastAsia="Book Antiqua" w:hAnsiTheme="minorHAnsi" w:cstheme="minorHAnsi"/>
        </w:rPr>
        <w:t>43.585.441/0001-05</w:t>
      </w:r>
      <w:r w:rsidR="001923C9" w:rsidRPr="00DD7DF1">
        <w:rPr>
          <w:rFonts w:asciiTheme="minorHAnsi" w:eastAsia="Book Antiqua" w:hAnsiTheme="minorHAnsi" w:cstheme="minorHAnsi"/>
        </w:rPr>
        <w:t xml:space="preserve">, estabelecida na cidade de </w:t>
      </w:r>
      <w:r w:rsidR="00DD7DF1" w:rsidRPr="00DD7DF1">
        <w:rPr>
          <w:rFonts w:asciiTheme="minorHAnsi" w:eastAsia="Book Antiqua" w:hAnsiTheme="minorHAnsi" w:cstheme="minorHAnsi"/>
        </w:rPr>
        <w:t>Gaspar</w:t>
      </w:r>
      <w:r w:rsidR="001923C9" w:rsidRPr="00DD7DF1">
        <w:rPr>
          <w:rFonts w:asciiTheme="minorHAnsi" w:eastAsia="Book Antiqua" w:hAnsiTheme="minorHAnsi" w:cstheme="minorHAnsi"/>
        </w:rPr>
        <w:t xml:space="preserve">/SC, na Rua </w:t>
      </w:r>
      <w:r w:rsidR="00DD7DF1" w:rsidRPr="00DD7DF1">
        <w:rPr>
          <w:rFonts w:asciiTheme="minorHAnsi" w:eastAsia="Book Antiqua" w:hAnsiTheme="minorHAnsi" w:cstheme="minorHAnsi"/>
        </w:rPr>
        <w:t>7 de Setembro</w:t>
      </w:r>
      <w:r w:rsidR="00654ACF" w:rsidRPr="00DD7DF1">
        <w:rPr>
          <w:rFonts w:asciiTheme="minorHAnsi" w:eastAsia="Book Antiqua" w:hAnsiTheme="minorHAnsi" w:cstheme="minorHAnsi"/>
        </w:rPr>
        <w:t xml:space="preserve">, </w:t>
      </w:r>
      <w:r w:rsidR="006976B8" w:rsidRPr="00DD7DF1">
        <w:rPr>
          <w:rFonts w:asciiTheme="minorHAnsi" w:eastAsia="Book Antiqua" w:hAnsiTheme="minorHAnsi" w:cstheme="minorHAnsi"/>
        </w:rPr>
        <w:t xml:space="preserve">nº </w:t>
      </w:r>
      <w:r w:rsidR="00DD7DF1" w:rsidRPr="00DD7DF1">
        <w:rPr>
          <w:rFonts w:asciiTheme="minorHAnsi" w:eastAsia="Book Antiqua" w:hAnsiTheme="minorHAnsi" w:cstheme="minorHAnsi"/>
        </w:rPr>
        <w:t>585</w:t>
      </w:r>
      <w:r w:rsidR="005F08B5" w:rsidRPr="00DD7DF1">
        <w:rPr>
          <w:rFonts w:asciiTheme="minorHAnsi" w:eastAsia="Book Antiqua" w:hAnsiTheme="minorHAnsi" w:cstheme="minorHAnsi"/>
        </w:rPr>
        <w:t>,</w:t>
      </w:r>
      <w:r w:rsidR="00914BD5" w:rsidRPr="00DD7DF1">
        <w:rPr>
          <w:rFonts w:asciiTheme="minorHAnsi" w:eastAsia="Book Antiqua" w:hAnsiTheme="minorHAnsi" w:cstheme="minorHAnsi"/>
        </w:rPr>
        <w:t xml:space="preserve"> </w:t>
      </w:r>
      <w:r w:rsidR="001923C9" w:rsidRPr="00DD7DF1">
        <w:rPr>
          <w:rFonts w:asciiTheme="minorHAnsi" w:eastAsia="Book Antiqua" w:hAnsiTheme="minorHAnsi" w:cstheme="minorHAnsi"/>
        </w:rPr>
        <w:t xml:space="preserve">Bairro </w:t>
      </w:r>
      <w:r w:rsidR="00DD7DF1" w:rsidRPr="00DD7DF1">
        <w:rPr>
          <w:rFonts w:asciiTheme="minorHAnsi" w:eastAsia="Book Antiqua" w:hAnsiTheme="minorHAnsi" w:cstheme="minorHAnsi"/>
        </w:rPr>
        <w:t>Sete de Setembro</w:t>
      </w:r>
      <w:r w:rsidR="0084688D" w:rsidRPr="00DD7DF1">
        <w:rPr>
          <w:rFonts w:asciiTheme="minorHAnsi" w:eastAsia="Book Antiqua" w:hAnsiTheme="minorHAnsi" w:cstheme="minorHAnsi"/>
        </w:rPr>
        <w:t>, neste ato representada pela s</w:t>
      </w:r>
      <w:r w:rsidR="00A9249E" w:rsidRPr="00DD7DF1">
        <w:rPr>
          <w:rFonts w:asciiTheme="minorHAnsi" w:eastAsia="Book Antiqua" w:hAnsiTheme="minorHAnsi" w:cstheme="minorHAnsi"/>
        </w:rPr>
        <w:t>eu</w:t>
      </w:r>
      <w:r w:rsidR="0084688D" w:rsidRPr="00DD7DF1">
        <w:rPr>
          <w:rFonts w:asciiTheme="minorHAnsi" w:eastAsia="Book Antiqua" w:hAnsiTheme="minorHAnsi" w:cstheme="minorHAnsi"/>
        </w:rPr>
        <w:t xml:space="preserve"> </w:t>
      </w:r>
      <w:r w:rsidR="001923C9" w:rsidRPr="00DD7DF1">
        <w:rPr>
          <w:rFonts w:asciiTheme="minorHAnsi" w:eastAsia="Book Antiqua" w:hAnsiTheme="minorHAnsi" w:cstheme="minorHAnsi"/>
        </w:rPr>
        <w:t>titul</w:t>
      </w:r>
      <w:r w:rsidR="0084688D" w:rsidRPr="00DD7DF1">
        <w:rPr>
          <w:rFonts w:asciiTheme="minorHAnsi" w:eastAsia="Book Antiqua" w:hAnsiTheme="minorHAnsi" w:cstheme="minorHAnsi"/>
        </w:rPr>
        <w:t xml:space="preserve">ar </w:t>
      </w:r>
      <w:r w:rsidR="00A9249E" w:rsidRPr="00DD7DF1">
        <w:rPr>
          <w:rFonts w:asciiTheme="minorHAnsi" w:eastAsia="Book Antiqua" w:hAnsiTheme="minorHAnsi" w:cstheme="minorHAnsi"/>
        </w:rPr>
        <w:t>o</w:t>
      </w:r>
      <w:r w:rsidR="006976B8" w:rsidRPr="00DD7DF1">
        <w:rPr>
          <w:rFonts w:asciiTheme="minorHAnsi" w:eastAsia="Book Antiqua" w:hAnsiTheme="minorHAnsi" w:cstheme="minorHAnsi"/>
        </w:rPr>
        <w:t xml:space="preserve"> Senhor</w:t>
      </w:r>
      <w:r w:rsidR="00A9249E" w:rsidRPr="00DD7DF1">
        <w:rPr>
          <w:rFonts w:asciiTheme="minorHAnsi" w:eastAsia="Book Antiqua" w:hAnsiTheme="minorHAnsi" w:cstheme="minorHAnsi"/>
        </w:rPr>
        <w:t xml:space="preserve"> </w:t>
      </w:r>
      <w:r w:rsidR="00DD7DF1" w:rsidRPr="00DD7DF1">
        <w:rPr>
          <w:rFonts w:asciiTheme="minorHAnsi" w:eastAsia="Book Antiqua" w:hAnsiTheme="minorHAnsi" w:cstheme="minorHAnsi"/>
          <w:b/>
          <w:bCs/>
        </w:rPr>
        <w:t>M. S</w:t>
      </w:r>
      <w:r w:rsidR="005F08B5" w:rsidRPr="00DD7DF1">
        <w:rPr>
          <w:rFonts w:asciiTheme="minorHAnsi" w:eastAsia="Book Antiqua" w:hAnsiTheme="minorHAnsi" w:cstheme="minorHAnsi"/>
          <w:b/>
          <w:bCs/>
        </w:rPr>
        <w:t>.,</w:t>
      </w:r>
      <w:r w:rsidRPr="00DD7DF1">
        <w:rPr>
          <w:rFonts w:asciiTheme="minorHAnsi" w:eastAsia="Book Antiqua" w:hAnsiTheme="minorHAnsi" w:cstheme="minorHAnsi"/>
        </w:rPr>
        <w:t xml:space="preserve"> que também subscreve, doravante denominada simplesmente CONTRATADA, devidamente </w:t>
      </w:r>
      <w:r w:rsidRPr="00BE151B">
        <w:rPr>
          <w:rFonts w:asciiTheme="minorHAnsi" w:eastAsia="Book Antiqua" w:hAnsiTheme="minorHAnsi" w:cstheme="minorHAnsi"/>
        </w:rPr>
        <w:t xml:space="preserve">autorizado nos autos do </w:t>
      </w:r>
      <w:r w:rsidRPr="00BE151B">
        <w:rPr>
          <w:rFonts w:asciiTheme="minorHAnsi" w:eastAsia="Book Antiqua" w:hAnsiTheme="minorHAnsi" w:cstheme="minorHAnsi"/>
          <w:b/>
        </w:rPr>
        <w:t>Processo de Dispensa de Licitação</w:t>
      </w:r>
      <w:r w:rsidR="0084688D" w:rsidRPr="00BE151B">
        <w:rPr>
          <w:rFonts w:asciiTheme="minorHAnsi" w:eastAsia="Book Antiqua" w:hAnsiTheme="minorHAnsi" w:cstheme="minorHAnsi"/>
          <w:b/>
        </w:rPr>
        <w:t xml:space="preserve"> n° 0</w:t>
      </w:r>
      <w:r w:rsidR="00241014" w:rsidRPr="00BE151B">
        <w:rPr>
          <w:rFonts w:asciiTheme="minorHAnsi" w:eastAsia="Book Antiqua" w:hAnsiTheme="minorHAnsi" w:cstheme="minorHAnsi"/>
          <w:b/>
        </w:rPr>
        <w:t>6</w:t>
      </w:r>
      <w:r w:rsidR="00726046">
        <w:rPr>
          <w:rFonts w:asciiTheme="minorHAnsi" w:eastAsia="Book Antiqua" w:hAnsiTheme="minorHAnsi" w:cstheme="minorHAnsi"/>
          <w:b/>
        </w:rPr>
        <w:t>4</w:t>
      </w:r>
      <w:r w:rsidR="0084688D" w:rsidRPr="00BE151B">
        <w:rPr>
          <w:rFonts w:asciiTheme="minorHAnsi" w:eastAsia="Book Antiqua" w:hAnsiTheme="minorHAnsi" w:cstheme="minorHAnsi"/>
          <w:b/>
        </w:rPr>
        <w:t>/202</w:t>
      </w:r>
      <w:r w:rsidR="00241014" w:rsidRPr="00BE151B">
        <w:rPr>
          <w:rFonts w:asciiTheme="minorHAnsi" w:eastAsia="Book Antiqua" w:hAnsiTheme="minorHAnsi" w:cstheme="minorHAnsi"/>
          <w:b/>
        </w:rPr>
        <w:t>1</w:t>
      </w:r>
      <w:r w:rsidRPr="00BE151B">
        <w:rPr>
          <w:rFonts w:asciiTheme="minorHAnsi" w:eastAsia="Book Antiqua" w:hAnsiTheme="minorHAnsi" w:cstheme="minorHAnsi"/>
          <w:b/>
        </w:rPr>
        <w:t xml:space="preserve">, </w:t>
      </w:r>
      <w:r w:rsidRPr="00BE151B">
        <w:rPr>
          <w:rFonts w:asciiTheme="minorHAnsi" w:hAnsiTheme="minorHAnsi" w:cstheme="minorHAnsi"/>
        </w:rPr>
        <w:t xml:space="preserve">têm entre si justo e convencionado o presente contrato, regido pela Lei n° </w:t>
      </w:r>
      <w:r w:rsidR="00654ACF" w:rsidRPr="00BE151B">
        <w:rPr>
          <w:rFonts w:asciiTheme="minorHAnsi" w:hAnsiTheme="minorHAnsi" w:cstheme="minorHAnsi"/>
        </w:rPr>
        <w:t>14.133/2021</w:t>
      </w:r>
      <w:r w:rsidRPr="00BE151B">
        <w:rPr>
          <w:rFonts w:asciiTheme="minorHAnsi" w:hAnsiTheme="minorHAnsi" w:cstheme="minorHAnsi"/>
        </w:rPr>
        <w:t xml:space="preserve"> e demais legislações aplicáveis, nas seguintes cláusulas e condições:</w:t>
      </w:r>
    </w:p>
    <w:p w14:paraId="1632E2DD" w14:textId="77777777" w:rsidR="00757AD6" w:rsidRPr="00BE151B" w:rsidRDefault="00757AD6" w:rsidP="00724B3A">
      <w:pPr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7" w:firstLine="3941"/>
        <w:jc w:val="both"/>
        <w:rPr>
          <w:rFonts w:asciiTheme="minorHAnsi" w:hAnsiTheme="minorHAnsi" w:cstheme="minorHAnsi"/>
        </w:rPr>
      </w:pPr>
    </w:p>
    <w:p w14:paraId="7FCB4417" w14:textId="77777777" w:rsidR="00E96605" w:rsidRDefault="00757AD6" w:rsidP="00E966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Primeira - Objeto e Preço</w:t>
      </w:r>
    </w:p>
    <w:p w14:paraId="754398A7" w14:textId="18B78505" w:rsidR="00F31F64" w:rsidRPr="00726046" w:rsidRDefault="004E074C" w:rsidP="00E966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151B">
        <w:rPr>
          <w:rFonts w:asciiTheme="minorHAnsi" w:hAnsiTheme="minorHAnsi" w:cstheme="minorHAnsi"/>
          <w:b/>
          <w:bCs/>
        </w:rPr>
        <w:t>1.1</w:t>
      </w:r>
      <w:r w:rsidRPr="00BE151B">
        <w:rPr>
          <w:rFonts w:asciiTheme="minorHAnsi" w:hAnsiTheme="minorHAnsi" w:cstheme="minorHAnsi"/>
          <w:bCs/>
        </w:rPr>
        <w:t xml:space="preserve"> </w:t>
      </w:r>
      <w:r w:rsidRPr="00BE151B">
        <w:rPr>
          <w:rFonts w:asciiTheme="minorHAnsi" w:hAnsiTheme="minorHAnsi" w:cstheme="minorHAnsi"/>
        </w:rPr>
        <w:t>C</w:t>
      </w:r>
      <w:r w:rsidR="00757AD6" w:rsidRPr="00BE151B">
        <w:rPr>
          <w:rFonts w:asciiTheme="minorHAnsi" w:hAnsiTheme="minorHAnsi" w:cstheme="minorHAnsi"/>
        </w:rPr>
        <w:t xml:space="preserve">onstitui objeto do Contrato representado neste instrumento </w:t>
      </w:r>
      <w:proofErr w:type="gramStart"/>
      <w:r w:rsidR="00726046">
        <w:rPr>
          <w:rFonts w:asciiTheme="minorHAnsi" w:hAnsiTheme="minorHAnsi" w:cstheme="minorHAnsi"/>
        </w:rPr>
        <w:t>a</w:t>
      </w:r>
      <w:proofErr w:type="gramEnd"/>
      <w:r w:rsidR="00726046">
        <w:rPr>
          <w:rFonts w:asciiTheme="minorHAnsi" w:hAnsiTheme="minorHAnsi" w:cstheme="minorHAnsi"/>
        </w:rPr>
        <w:t xml:space="preserve"> </w:t>
      </w:r>
      <w:r w:rsidR="00726046" w:rsidRPr="00726046">
        <w:rPr>
          <w:rFonts w:asciiTheme="minorHAnsi" w:hAnsiTheme="minorHAnsi" w:cstheme="minorHAnsi"/>
        </w:rPr>
        <w:t>contratação de serviços técnicos de apoio administrativo que visa recepcionar, tabular e analisar os dados do ano fiscal 2019 do grupo básico de informações dos indicadores do SNIS, de 7 (sete) entidades prestadoras de serviços de Abastecimento de Água Tratada Potável e Esgotamento Sanitário regulados pela AGIR, visando atender ao 1º Ciclo do Projeto da Metodologia ACERTAR</w:t>
      </w:r>
      <w:r w:rsidR="00726046">
        <w:rPr>
          <w:rFonts w:asciiTheme="minorHAnsi" w:hAnsiTheme="minorHAnsi" w:cstheme="minorHAnsi"/>
        </w:rPr>
        <w:t>.</w:t>
      </w:r>
    </w:p>
    <w:p w14:paraId="29629EB9" w14:textId="77777777" w:rsidR="00F31F64" w:rsidRPr="00BE151B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36433BF" w14:textId="0DAE8A6C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E151B">
        <w:rPr>
          <w:rFonts w:asciiTheme="minorHAnsi" w:hAnsiTheme="minorHAnsi" w:cstheme="minorHAnsi"/>
          <w:b/>
          <w:bCs/>
        </w:rPr>
        <w:t>§ 1º</w:t>
      </w:r>
      <w:r w:rsidRPr="00BE151B">
        <w:rPr>
          <w:rFonts w:asciiTheme="minorHAnsi" w:hAnsiTheme="minorHAnsi" w:cstheme="minorHAnsi"/>
          <w:bCs/>
        </w:rPr>
        <w:t xml:space="preserve"> A </w:t>
      </w:r>
      <w:r w:rsidR="00C8717C">
        <w:rPr>
          <w:rFonts w:asciiTheme="minorHAnsi" w:hAnsiTheme="minorHAnsi" w:cstheme="minorHAnsi"/>
          <w:bCs/>
        </w:rPr>
        <w:t>contratação da prestação dos serviços</w:t>
      </w:r>
      <w:r w:rsidRPr="00BE151B">
        <w:rPr>
          <w:rFonts w:asciiTheme="minorHAnsi" w:hAnsiTheme="minorHAnsi" w:cstheme="minorHAnsi"/>
          <w:bCs/>
        </w:rPr>
        <w:t xml:space="preserve"> </w:t>
      </w:r>
      <w:r w:rsidR="004E074C" w:rsidRPr="00BE151B">
        <w:rPr>
          <w:rFonts w:asciiTheme="minorHAnsi" w:hAnsiTheme="minorHAnsi" w:cstheme="minorHAnsi"/>
          <w:bCs/>
        </w:rPr>
        <w:t>descritos</w:t>
      </w:r>
      <w:r w:rsidRPr="00BE151B">
        <w:rPr>
          <w:rFonts w:asciiTheme="minorHAnsi" w:hAnsiTheme="minorHAnsi" w:cstheme="minorHAnsi"/>
          <w:bCs/>
        </w:rPr>
        <w:t xml:space="preserve"> no </w:t>
      </w:r>
      <w:r w:rsidRPr="00BE151B">
        <w:rPr>
          <w:rFonts w:asciiTheme="minorHAnsi" w:hAnsiTheme="minorHAnsi" w:cstheme="minorHAnsi"/>
          <w:bCs/>
          <w:i/>
        </w:rPr>
        <w:t>caput</w:t>
      </w:r>
      <w:r w:rsidRPr="00BE151B">
        <w:rPr>
          <w:rFonts w:asciiTheme="minorHAnsi" w:hAnsiTheme="minorHAnsi" w:cstheme="minorHAnsi"/>
          <w:bCs/>
        </w:rPr>
        <w:t xml:space="preserve"> desta cláusula seguirá </w:t>
      </w:r>
      <w:r w:rsidR="004E074C" w:rsidRPr="00BE151B">
        <w:rPr>
          <w:rFonts w:asciiTheme="minorHAnsi" w:hAnsiTheme="minorHAnsi" w:cstheme="minorHAnsi"/>
          <w:bCs/>
        </w:rPr>
        <w:t>as características contidas</w:t>
      </w:r>
      <w:r w:rsidRPr="00BE151B">
        <w:rPr>
          <w:rFonts w:asciiTheme="minorHAnsi" w:hAnsiTheme="minorHAnsi" w:cstheme="minorHAnsi"/>
          <w:bCs/>
        </w:rPr>
        <w:t xml:space="preserve"> na Requisição de Servi</w:t>
      </w:r>
      <w:r w:rsidR="004E074C" w:rsidRPr="00BE151B">
        <w:rPr>
          <w:rFonts w:asciiTheme="minorHAnsi" w:hAnsiTheme="minorHAnsi" w:cstheme="minorHAnsi"/>
          <w:bCs/>
        </w:rPr>
        <w:t>ços – Termo de Referência, anexa</w:t>
      </w:r>
      <w:r w:rsidRPr="00BE151B">
        <w:rPr>
          <w:rFonts w:asciiTheme="minorHAnsi" w:hAnsiTheme="minorHAnsi" w:cstheme="minorHAnsi"/>
          <w:bCs/>
        </w:rPr>
        <w:t xml:space="preserve"> ao </w:t>
      </w:r>
      <w:r w:rsidRPr="00BE151B">
        <w:rPr>
          <w:rFonts w:asciiTheme="minorHAnsi" w:hAnsiTheme="minorHAnsi" w:cstheme="minorHAnsi"/>
        </w:rPr>
        <w:t>Processo de Dispen</w:t>
      </w:r>
      <w:r w:rsidR="00F4490D" w:rsidRPr="00BE151B">
        <w:rPr>
          <w:rFonts w:asciiTheme="minorHAnsi" w:hAnsiTheme="minorHAnsi" w:cstheme="minorHAnsi"/>
        </w:rPr>
        <w:t xml:space="preserve">sa de Licitação nº </w:t>
      </w:r>
      <w:r w:rsidR="0084688D" w:rsidRPr="00BE151B">
        <w:rPr>
          <w:rFonts w:asciiTheme="minorHAnsi" w:hAnsiTheme="minorHAnsi" w:cstheme="minorHAnsi"/>
        </w:rPr>
        <w:t>0</w:t>
      </w:r>
      <w:r w:rsidR="00FF06FF" w:rsidRPr="00BE151B">
        <w:rPr>
          <w:rFonts w:asciiTheme="minorHAnsi" w:hAnsiTheme="minorHAnsi" w:cstheme="minorHAnsi"/>
        </w:rPr>
        <w:t>6</w:t>
      </w:r>
      <w:r w:rsidR="00726046">
        <w:rPr>
          <w:rFonts w:asciiTheme="minorHAnsi" w:hAnsiTheme="minorHAnsi" w:cstheme="minorHAnsi"/>
        </w:rPr>
        <w:t>4</w:t>
      </w:r>
      <w:r w:rsidR="0084688D" w:rsidRPr="00BE151B">
        <w:rPr>
          <w:rFonts w:asciiTheme="minorHAnsi" w:hAnsiTheme="minorHAnsi" w:cstheme="minorHAnsi"/>
        </w:rPr>
        <w:t>/202</w:t>
      </w:r>
      <w:r w:rsidR="00FF06FF" w:rsidRPr="00BE151B">
        <w:rPr>
          <w:rFonts w:asciiTheme="minorHAnsi" w:hAnsiTheme="minorHAnsi" w:cstheme="minorHAnsi"/>
        </w:rPr>
        <w:t>1</w:t>
      </w:r>
      <w:r w:rsidRPr="00BE151B">
        <w:rPr>
          <w:rFonts w:asciiTheme="minorHAnsi" w:hAnsiTheme="minorHAnsi" w:cstheme="minorHAnsi"/>
        </w:rPr>
        <w:t xml:space="preserve">, o qual passa a fazer integrante deste contrato. </w:t>
      </w:r>
    </w:p>
    <w:p w14:paraId="462209F7" w14:textId="789E3557" w:rsidR="00757AD6" w:rsidRPr="00BE151B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151B">
        <w:rPr>
          <w:rFonts w:asciiTheme="minorHAnsi" w:hAnsiTheme="minorHAnsi" w:cstheme="minorHAnsi"/>
          <w:b/>
          <w:bCs/>
        </w:rPr>
        <w:lastRenderedPageBreak/>
        <w:t>§ 2</w:t>
      </w:r>
      <w:r w:rsidR="00757AD6" w:rsidRPr="00BE151B">
        <w:rPr>
          <w:rFonts w:asciiTheme="minorHAnsi" w:hAnsiTheme="minorHAnsi" w:cstheme="minorHAnsi"/>
          <w:b/>
          <w:bCs/>
        </w:rPr>
        <w:t>º.</w:t>
      </w:r>
      <w:r w:rsidR="00757AD6" w:rsidRPr="00BE151B">
        <w:rPr>
          <w:rFonts w:asciiTheme="minorHAnsi" w:hAnsiTheme="minorHAnsi" w:cstheme="minorHAnsi"/>
        </w:rPr>
        <w:t xml:space="preserve"> No preço constante </w:t>
      </w:r>
      <w:r w:rsidRPr="00BE151B">
        <w:rPr>
          <w:rFonts w:asciiTheme="minorHAnsi" w:hAnsiTheme="minorHAnsi" w:cstheme="minorHAnsi"/>
        </w:rPr>
        <w:t xml:space="preserve">desta </w:t>
      </w:r>
      <w:r w:rsidR="00C8717C">
        <w:rPr>
          <w:rFonts w:asciiTheme="minorHAnsi" w:hAnsiTheme="minorHAnsi" w:cstheme="minorHAnsi"/>
        </w:rPr>
        <w:t xml:space="preserve">contratação </w:t>
      </w:r>
      <w:r w:rsidR="00757AD6" w:rsidRPr="00BE151B">
        <w:rPr>
          <w:rFonts w:asciiTheme="minorHAnsi" w:hAnsiTheme="minorHAnsi" w:cstheme="minorHAnsi"/>
        </w:rPr>
        <w:t>já estão inclusos todos os tributos e encargos, não existindo qualquer vínculo de trabalho entre as partes ou entre a CONTRATANTE e os sócios da CONTRATADA.</w:t>
      </w:r>
    </w:p>
    <w:p w14:paraId="22E531EF" w14:textId="5A6921A0" w:rsidR="00757AD6" w:rsidRPr="00BE151B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BE151B">
        <w:rPr>
          <w:rFonts w:asciiTheme="minorHAnsi" w:hAnsiTheme="minorHAnsi" w:cstheme="minorHAnsi"/>
          <w:b/>
        </w:rPr>
        <w:t>§ 3</w:t>
      </w:r>
      <w:r w:rsidR="00757AD6" w:rsidRPr="00BE151B">
        <w:rPr>
          <w:rFonts w:asciiTheme="minorHAnsi" w:hAnsiTheme="minorHAnsi" w:cstheme="minorHAnsi"/>
          <w:b/>
        </w:rPr>
        <w:t>º.</w:t>
      </w:r>
      <w:r w:rsidR="00757AD6" w:rsidRPr="00BE151B">
        <w:rPr>
          <w:rFonts w:asciiTheme="minorHAnsi" w:hAnsiTheme="minorHAnsi" w:cstheme="minorHAnsi"/>
        </w:rPr>
        <w:t xml:space="preserve"> Para o desembolso financeiro, além dos requisitos acima, será liberado </w:t>
      </w:r>
      <w:r w:rsidR="00E96605">
        <w:rPr>
          <w:rFonts w:asciiTheme="minorHAnsi" w:hAnsiTheme="minorHAnsi" w:cstheme="minorHAnsi"/>
        </w:rPr>
        <w:t xml:space="preserve">conforme </w:t>
      </w:r>
      <w:r w:rsidR="00757AD6" w:rsidRPr="00BE151B">
        <w:rPr>
          <w:rFonts w:asciiTheme="minorHAnsi" w:hAnsiTheme="minorHAnsi" w:cstheme="minorHAnsi"/>
          <w:bCs/>
        </w:rPr>
        <w:t>Cláusula Terceira – Condições De Pagamento.</w:t>
      </w:r>
    </w:p>
    <w:p w14:paraId="4DB95233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9934717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Segunda – REGIME de Execução</w:t>
      </w:r>
    </w:p>
    <w:p w14:paraId="021B3206" w14:textId="4F607D4E" w:rsidR="00757AD6" w:rsidRPr="00BE151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151B">
        <w:rPr>
          <w:rFonts w:asciiTheme="minorHAnsi" w:hAnsiTheme="minorHAnsi" w:cstheme="minorHAnsi"/>
          <w:b/>
        </w:rPr>
        <w:t>2.1</w:t>
      </w:r>
      <w:r w:rsidRPr="00BE151B">
        <w:rPr>
          <w:rFonts w:asciiTheme="minorHAnsi" w:hAnsiTheme="minorHAnsi" w:cstheme="minorHAnsi"/>
        </w:rPr>
        <w:t xml:space="preserve"> A execução do objeto deste contrato pela CONTRATADA deverá ser efetuada dentro dos requisitos da tecnicidade, qualidade, sigilo e eficiência, em conformidade com as condições constantes deste Contrato e dos demais termos anexos ao Processo</w:t>
      </w:r>
      <w:r w:rsidR="00874DC9" w:rsidRPr="00BE151B">
        <w:rPr>
          <w:rFonts w:asciiTheme="minorHAnsi" w:hAnsiTheme="minorHAnsi" w:cstheme="minorHAnsi"/>
        </w:rPr>
        <w:t xml:space="preserve"> de Dispensa de </w:t>
      </w:r>
      <w:r w:rsidR="0084688D" w:rsidRPr="00BE151B">
        <w:rPr>
          <w:rFonts w:asciiTheme="minorHAnsi" w:hAnsiTheme="minorHAnsi" w:cstheme="minorHAnsi"/>
        </w:rPr>
        <w:t>Licitação nº 0</w:t>
      </w:r>
      <w:r w:rsidR="00FF06FF" w:rsidRPr="00BE151B">
        <w:rPr>
          <w:rFonts w:asciiTheme="minorHAnsi" w:hAnsiTheme="minorHAnsi" w:cstheme="minorHAnsi"/>
        </w:rPr>
        <w:t>6</w:t>
      </w:r>
      <w:r w:rsidR="00726046">
        <w:rPr>
          <w:rFonts w:asciiTheme="minorHAnsi" w:hAnsiTheme="minorHAnsi" w:cstheme="minorHAnsi"/>
        </w:rPr>
        <w:t>4</w:t>
      </w:r>
      <w:r w:rsidR="0084688D" w:rsidRPr="00BE151B">
        <w:rPr>
          <w:rFonts w:asciiTheme="minorHAnsi" w:hAnsiTheme="minorHAnsi" w:cstheme="minorHAnsi"/>
        </w:rPr>
        <w:t>/202</w:t>
      </w:r>
      <w:r w:rsidR="00FF06FF" w:rsidRPr="00BE151B">
        <w:rPr>
          <w:rFonts w:asciiTheme="minorHAnsi" w:hAnsiTheme="minorHAnsi" w:cstheme="minorHAnsi"/>
        </w:rPr>
        <w:t>1</w:t>
      </w:r>
      <w:r w:rsidRPr="00BE151B">
        <w:rPr>
          <w:rFonts w:asciiTheme="minorHAnsi" w:hAnsiTheme="minorHAnsi" w:cstheme="minorHAnsi"/>
        </w:rPr>
        <w:t xml:space="preserve">. </w:t>
      </w:r>
    </w:p>
    <w:p w14:paraId="6BFDBE37" w14:textId="77777777" w:rsidR="00B92483" w:rsidRDefault="00B92483" w:rsidP="00C66B8B">
      <w:pPr>
        <w:pStyle w:val="Corpodetext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F27FDB6" w14:textId="75DCF7E5" w:rsidR="00C66B8B" w:rsidRPr="004F069A" w:rsidRDefault="00C66B8B" w:rsidP="00C66B8B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Pr="00C66B8B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Os serviços deverão se desenvolver em três fases, sob a orientação do corpo técnico da AGIR</w:t>
      </w:r>
      <w:r>
        <w:rPr>
          <w:rFonts w:asciiTheme="minorHAnsi" w:hAnsiTheme="minorHAnsi" w:cstheme="minorHAnsi"/>
        </w:rPr>
        <w:t>,</w:t>
      </w:r>
      <w:r w:rsidRPr="004F069A">
        <w:rPr>
          <w:rFonts w:asciiTheme="minorHAnsi" w:hAnsiTheme="minorHAnsi" w:cstheme="minorHAnsi"/>
        </w:rPr>
        <w:t xml:space="preserve"> respeitando as seguintes fases abaixo descritas:</w:t>
      </w:r>
    </w:p>
    <w:p w14:paraId="3CEC57E9" w14:textId="77777777" w:rsidR="00C66B8B" w:rsidRPr="004F069A" w:rsidRDefault="00C66B8B" w:rsidP="00C66B8B">
      <w:pPr>
        <w:pStyle w:val="PargrafodaLista"/>
        <w:tabs>
          <w:tab w:val="left" w:pos="284"/>
        </w:tabs>
        <w:spacing w:line="276" w:lineRule="auto"/>
        <w:ind w:left="0" w:right="225"/>
        <w:rPr>
          <w:rFonts w:asciiTheme="minorHAnsi" w:hAnsiTheme="minorHAnsi" w:cstheme="minorHAnsi"/>
        </w:rPr>
      </w:pPr>
      <w:r w:rsidRPr="004F069A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>–</w:t>
      </w:r>
      <w:r w:rsidRPr="004F069A">
        <w:rPr>
          <w:rFonts w:asciiTheme="minorHAnsi" w:hAnsiTheme="minorHAnsi" w:cstheme="minorHAnsi"/>
          <w:b/>
        </w:rPr>
        <w:t xml:space="preserve"> Planejamento</w:t>
      </w:r>
      <w:r>
        <w:rPr>
          <w:rFonts w:asciiTheme="minorHAnsi" w:hAnsiTheme="minorHAnsi" w:cstheme="minorHAnsi"/>
          <w:b/>
        </w:rPr>
        <w:t xml:space="preserve"> </w:t>
      </w:r>
      <w:r w:rsidRPr="003F22EE">
        <w:rPr>
          <w:rFonts w:asciiTheme="minorHAnsi" w:hAnsiTheme="minorHAnsi" w:cstheme="minorHAnsi"/>
        </w:rPr>
        <w:t>para</w:t>
      </w:r>
      <w:r w:rsidRPr="004F069A">
        <w:rPr>
          <w:rFonts w:asciiTheme="minorHAnsi" w:hAnsiTheme="minorHAnsi" w:cstheme="minorHAnsi"/>
          <w:b/>
        </w:rPr>
        <w:t xml:space="preserve"> </w:t>
      </w:r>
      <w:r w:rsidRPr="004F069A">
        <w:rPr>
          <w:rFonts w:asciiTheme="minorHAnsi" w:hAnsiTheme="minorHAnsi" w:cstheme="minorHAnsi"/>
          <w:bCs/>
        </w:rPr>
        <w:t>moni</w:t>
      </w:r>
      <w:r w:rsidRPr="004F069A">
        <w:rPr>
          <w:rFonts w:asciiTheme="minorHAnsi" w:hAnsiTheme="minorHAnsi" w:cstheme="minorHAnsi"/>
        </w:rPr>
        <w:t xml:space="preserve">toramento das informações solicitadas pela AGIR, bem como a tabulação destas para estabelecimento da estratégia de trabalho </w:t>
      </w:r>
      <w:r>
        <w:rPr>
          <w:rFonts w:asciiTheme="minorHAnsi" w:hAnsiTheme="minorHAnsi" w:cstheme="minorHAnsi"/>
        </w:rPr>
        <w:t>a</w:t>
      </w:r>
      <w:r w:rsidRPr="004F069A">
        <w:rPr>
          <w:rFonts w:asciiTheme="minorHAnsi" w:hAnsiTheme="minorHAnsi" w:cstheme="minorHAnsi"/>
        </w:rPr>
        <w:t xml:space="preserve"> ser detalhada em conjunto com a AGIR.</w:t>
      </w:r>
    </w:p>
    <w:p w14:paraId="51F558C7" w14:textId="77777777" w:rsidR="00C66B8B" w:rsidRPr="004F069A" w:rsidRDefault="00C66B8B" w:rsidP="00C66B8B">
      <w:pPr>
        <w:pStyle w:val="PargrafodaLista"/>
        <w:tabs>
          <w:tab w:val="left" w:pos="284"/>
        </w:tabs>
        <w:spacing w:line="276" w:lineRule="auto"/>
        <w:ind w:left="0" w:right="229"/>
        <w:rPr>
          <w:rFonts w:asciiTheme="minorHAnsi" w:hAnsiTheme="minorHAnsi" w:cstheme="minorHAnsi"/>
        </w:rPr>
      </w:pPr>
      <w:r w:rsidRPr="004F069A">
        <w:rPr>
          <w:rFonts w:asciiTheme="minorHAnsi" w:hAnsiTheme="minorHAnsi" w:cstheme="minorHAnsi"/>
          <w:b/>
        </w:rPr>
        <w:t>II - Execução</w:t>
      </w:r>
      <w:r>
        <w:rPr>
          <w:rFonts w:asciiTheme="minorHAnsi" w:hAnsiTheme="minorHAnsi" w:cstheme="minorHAnsi"/>
          <w:b/>
        </w:rPr>
        <w:t xml:space="preserve"> </w:t>
      </w:r>
      <w:r w:rsidRPr="003F22EE">
        <w:rPr>
          <w:rFonts w:asciiTheme="minorHAnsi" w:hAnsiTheme="minorHAnsi" w:cstheme="minorHAnsi"/>
        </w:rPr>
        <w:t xml:space="preserve">da metodologia de </w:t>
      </w:r>
      <w:r w:rsidRPr="004F069A">
        <w:rPr>
          <w:rFonts w:asciiTheme="minorHAnsi" w:hAnsiTheme="minorHAnsi" w:cstheme="minorHAnsi"/>
        </w:rPr>
        <w:t>avaliação de confiança</w:t>
      </w:r>
      <w:r>
        <w:rPr>
          <w:rFonts w:asciiTheme="minorHAnsi" w:hAnsiTheme="minorHAnsi" w:cstheme="minorHAnsi"/>
        </w:rPr>
        <w:t xml:space="preserve"> e preenchimento dos papeis de trabalho</w:t>
      </w:r>
      <w:r w:rsidRPr="004F069A">
        <w:rPr>
          <w:rFonts w:asciiTheme="minorHAnsi" w:hAnsiTheme="minorHAnsi" w:cstheme="minorHAnsi"/>
        </w:rPr>
        <w:t xml:space="preserve">; </w:t>
      </w:r>
      <w:proofErr w:type="gramStart"/>
      <w:r w:rsidRPr="004F069A">
        <w:rPr>
          <w:rFonts w:asciiTheme="minorHAnsi" w:hAnsiTheme="minorHAnsi" w:cstheme="minorHAnsi"/>
        </w:rPr>
        <w:t>e</w:t>
      </w:r>
      <w:proofErr w:type="gramEnd"/>
    </w:p>
    <w:p w14:paraId="4C5BA555" w14:textId="77777777" w:rsidR="00C66B8B" w:rsidRDefault="00C66B8B" w:rsidP="00C66B8B">
      <w:pPr>
        <w:tabs>
          <w:tab w:val="left" w:pos="284"/>
        </w:tabs>
        <w:spacing w:line="276" w:lineRule="auto"/>
        <w:ind w:right="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4F069A">
        <w:rPr>
          <w:rFonts w:asciiTheme="minorHAnsi" w:hAnsiTheme="minorHAnsi" w:cstheme="minorHAnsi"/>
          <w:b/>
        </w:rPr>
        <w:t>III - Encerramento</w:t>
      </w:r>
      <w:r>
        <w:rPr>
          <w:rFonts w:asciiTheme="minorHAnsi" w:hAnsiTheme="minorHAnsi" w:cstheme="minorHAnsi"/>
        </w:rPr>
        <w:t>:</w:t>
      </w:r>
      <w:r w:rsidRPr="004F069A">
        <w:rPr>
          <w:rFonts w:asciiTheme="minorHAnsi" w:hAnsiTheme="minorHAnsi" w:cstheme="minorHAnsi"/>
          <w:spacing w:val="-6"/>
        </w:rPr>
        <w:t xml:space="preserve"> </w:t>
      </w:r>
      <w:r w:rsidRPr="004F069A">
        <w:rPr>
          <w:rFonts w:asciiTheme="minorHAnsi" w:hAnsiTheme="minorHAnsi" w:cstheme="minorHAnsi"/>
        </w:rPr>
        <w:t>com</w:t>
      </w:r>
      <w:r w:rsidRPr="004F069A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os</w:t>
      </w:r>
      <w:r w:rsidRPr="004F069A">
        <w:rPr>
          <w:rFonts w:asciiTheme="minorHAnsi" w:hAnsiTheme="minorHAnsi" w:cstheme="minorHAnsi"/>
          <w:spacing w:val="-7"/>
        </w:rPr>
        <w:t xml:space="preserve"> </w:t>
      </w:r>
      <w:r w:rsidRPr="004F069A">
        <w:rPr>
          <w:rFonts w:asciiTheme="minorHAnsi" w:hAnsiTheme="minorHAnsi" w:cstheme="minorHAnsi"/>
        </w:rPr>
        <w:t>relatório</w:t>
      </w:r>
      <w:r>
        <w:rPr>
          <w:rFonts w:asciiTheme="minorHAnsi" w:hAnsiTheme="minorHAnsi" w:cstheme="minorHAnsi"/>
        </w:rPr>
        <w:t>s</w:t>
      </w:r>
      <w:r w:rsidRPr="004F069A">
        <w:rPr>
          <w:rFonts w:asciiTheme="minorHAnsi" w:hAnsiTheme="minorHAnsi" w:cstheme="minorHAnsi"/>
          <w:spacing w:val="-5"/>
        </w:rPr>
        <w:t xml:space="preserve"> em conformidade ao solicitado pela AGIR acerca da planilha de preenchimento, bem como </w:t>
      </w:r>
      <w:r w:rsidRPr="004F069A">
        <w:rPr>
          <w:rFonts w:asciiTheme="minorHAnsi" w:hAnsiTheme="minorHAnsi" w:cstheme="minorHAnsi"/>
        </w:rPr>
        <w:t>os aspectos identificados e as</w:t>
      </w:r>
      <w:proofErr w:type="gramStart"/>
      <w:r w:rsidRPr="004F069A"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  <w:spacing w:val="-43"/>
        </w:rPr>
        <w:t xml:space="preserve">   </w:t>
      </w:r>
      <w:proofErr w:type="gramEnd"/>
      <w:r w:rsidRPr="004F069A">
        <w:rPr>
          <w:rFonts w:asciiTheme="minorHAnsi" w:hAnsiTheme="minorHAnsi" w:cstheme="minorHAnsi"/>
        </w:rPr>
        <w:t xml:space="preserve">evidências coletadas, </w:t>
      </w:r>
      <w:r>
        <w:rPr>
          <w:rFonts w:asciiTheme="minorHAnsi" w:hAnsiTheme="minorHAnsi" w:cstheme="minorHAnsi"/>
        </w:rPr>
        <w:t>a fim</w:t>
      </w:r>
      <w:r w:rsidRPr="004F069A">
        <w:rPr>
          <w:rFonts w:asciiTheme="minorHAnsi" w:hAnsiTheme="minorHAnsi" w:cstheme="minorHAnsi"/>
        </w:rPr>
        <w:t xml:space="preserve"> de instruir o processo de </w:t>
      </w:r>
      <w:r>
        <w:rPr>
          <w:rFonts w:asciiTheme="minorHAnsi" w:hAnsiTheme="minorHAnsi" w:cstheme="minorHAnsi"/>
        </w:rPr>
        <w:t>avaliação de confiança.</w:t>
      </w:r>
    </w:p>
    <w:p w14:paraId="72E27BF4" w14:textId="77777777" w:rsidR="00C66B8B" w:rsidRPr="004F069A" w:rsidRDefault="00C66B8B" w:rsidP="00C66B8B">
      <w:pPr>
        <w:tabs>
          <w:tab w:val="left" w:pos="284"/>
        </w:tabs>
        <w:spacing w:line="276" w:lineRule="auto"/>
        <w:ind w:right="29"/>
        <w:jc w:val="both"/>
        <w:rPr>
          <w:rFonts w:asciiTheme="minorHAnsi" w:hAnsiTheme="minorHAnsi" w:cstheme="minorHAnsi"/>
        </w:rPr>
      </w:pPr>
    </w:p>
    <w:p w14:paraId="75BA23D1" w14:textId="760EBD2A" w:rsidR="00C66B8B" w:rsidRDefault="00C66B8B" w:rsidP="00C66B8B">
      <w:pPr>
        <w:pStyle w:val="Corpodetexto"/>
        <w:tabs>
          <w:tab w:val="left" w:pos="284"/>
        </w:tabs>
        <w:spacing w:line="276" w:lineRule="auto"/>
        <w:ind w:right="171"/>
        <w:jc w:val="both"/>
        <w:rPr>
          <w:rFonts w:asciiTheme="minorHAnsi" w:hAnsiTheme="minorHAnsi" w:cstheme="minorHAnsi"/>
        </w:rPr>
      </w:pPr>
      <w:r w:rsidRPr="00C66B8B">
        <w:rPr>
          <w:rFonts w:asciiTheme="minorHAnsi" w:hAnsiTheme="minorHAnsi" w:cstheme="minorHAnsi"/>
          <w:b/>
        </w:rPr>
        <w:t>2.3</w:t>
      </w:r>
      <w:r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O escopo inclui ava</w:t>
      </w:r>
      <w:r>
        <w:rPr>
          <w:rFonts w:asciiTheme="minorHAnsi" w:hAnsiTheme="minorHAnsi" w:cstheme="minorHAnsi"/>
        </w:rPr>
        <w:t>liação da confiança relacionada</w:t>
      </w:r>
      <w:r w:rsidRPr="004F069A">
        <w:rPr>
          <w:rFonts w:asciiTheme="minorHAnsi" w:hAnsiTheme="minorHAnsi" w:cstheme="minorHAnsi"/>
        </w:rPr>
        <w:t xml:space="preserve"> do grupo básico de informações do SNIS de cada prestador (sem teste de controle)</w:t>
      </w:r>
      <w:r>
        <w:rPr>
          <w:rFonts w:asciiTheme="minorHAnsi" w:hAnsiTheme="minorHAnsi" w:cstheme="minorHAnsi"/>
        </w:rPr>
        <w:t>,</w:t>
      </w:r>
      <w:r w:rsidRPr="004F069A">
        <w:rPr>
          <w:rFonts w:asciiTheme="minorHAnsi" w:hAnsiTheme="minorHAnsi" w:cstheme="minorHAnsi"/>
        </w:rPr>
        <w:t xml:space="preserve"> contendo 25 informações conforme tabela abaixo</w:t>
      </w:r>
      <w:r>
        <w:rPr>
          <w:rFonts w:asciiTheme="minorHAnsi" w:hAnsiTheme="minorHAnsi" w:cstheme="minorHAnsi"/>
        </w:rPr>
        <w:t>:</w:t>
      </w:r>
    </w:p>
    <w:p w14:paraId="057F524F" w14:textId="77777777" w:rsidR="00C66B8B" w:rsidRPr="004F069A" w:rsidRDefault="00C66B8B" w:rsidP="00C66B8B">
      <w:pPr>
        <w:pStyle w:val="Legenda"/>
        <w:jc w:val="center"/>
        <w:rPr>
          <w:rFonts w:cstheme="minorHAnsi"/>
          <w:sz w:val="22"/>
          <w:szCs w:val="22"/>
          <w:lang w:val="pt-BR"/>
        </w:rPr>
      </w:pPr>
      <w:r w:rsidRPr="004F069A">
        <w:rPr>
          <w:rFonts w:cstheme="minorHAnsi"/>
          <w:sz w:val="22"/>
          <w:szCs w:val="22"/>
          <w:lang w:val="pt-BR"/>
        </w:rPr>
        <w:t xml:space="preserve">Tabela </w:t>
      </w:r>
      <w:r w:rsidRPr="004F069A">
        <w:rPr>
          <w:rFonts w:cstheme="minorHAnsi"/>
          <w:sz w:val="22"/>
          <w:szCs w:val="22"/>
        </w:rPr>
        <w:fldChar w:fldCharType="begin"/>
      </w:r>
      <w:r w:rsidRPr="004F069A">
        <w:rPr>
          <w:rFonts w:cstheme="minorHAnsi"/>
          <w:sz w:val="22"/>
          <w:szCs w:val="22"/>
          <w:lang w:val="pt-BR"/>
        </w:rPr>
        <w:instrText xml:space="preserve"> SEQ Tabela \* ARABIC </w:instrText>
      </w:r>
      <w:r w:rsidRPr="004F069A">
        <w:rPr>
          <w:rFonts w:cstheme="minorHAnsi"/>
          <w:sz w:val="22"/>
          <w:szCs w:val="22"/>
        </w:rPr>
        <w:fldChar w:fldCharType="separate"/>
      </w:r>
      <w:r w:rsidR="00841F33">
        <w:rPr>
          <w:rFonts w:cstheme="minorHAnsi"/>
          <w:noProof/>
          <w:sz w:val="22"/>
          <w:szCs w:val="22"/>
          <w:lang w:val="pt-BR"/>
        </w:rPr>
        <w:t>1</w:t>
      </w:r>
      <w:r w:rsidRPr="004F069A">
        <w:rPr>
          <w:rFonts w:cstheme="minorHAnsi"/>
          <w:sz w:val="22"/>
          <w:szCs w:val="22"/>
        </w:rPr>
        <w:fldChar w:fldCharType="end"/>
      </w:r>
      <w:r w:rsidRPr="004F069A">
        <w:rPr>
          <w:rFonts w:cstheme="minorHAnsi"/>
          <w:sz w:val="22"/>
          <w:szCs w:val="22"/>
          <w:lang w:val="pt-BR"/>
        </w:rPr>
        <w:t xml:space="preserve"> - Informações do SNIS a serem certificadas</w:t>
      </w:r>
    </w:p>
    <w:tbl>
      <w:tblPr>
        <w:tblStyle w:val="Deloittetable"/>
        <w:tblW w:w="8788" w:type="dxa"/>
        <w:tblInd w:w="284" w:type="dxa"/>
        <w:tblLook w:val="04A0" w:firstRow="1" w:lastRow="0" w:firstColumn="1" w:lastColumn="0" w:noHBand="0" w:noVBand="1"/>
      </w:tblPr>
      <w:tblGrid>
        <w:gridCol w:w="3102"/>
        <w:gridCol w:w="5686"/>
      </w:tblGrid>
      <w:tr w:rsidR="00C66B8B" w:rsidRPr="004F069A" w14:paraId="24BC54B0" w14:textId="77777777" w:rsidTr="00CE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3086" w:type="dxa"/>
            <w:noWrap/>
            <w:vAlign w:val="center"/>
          </w:tcPr>
          <w:p w14:paraId="008558C0" w14:textId="77777777" w:rsidR="00C66B8B" w:rsidRPr="004F069A" w:rsidRDefault="00C66B8B" w:rsidP="00CE3187">
            <w:pPr>
              <w:rPr>
                <w:rFonts w:asciiTheme="minorHAnsi" w:hAnsiTheme="minorHAnsi" w:cstheme="minorHAnsi"/>
                <w:b/>
                <w:color w:val="9BBB59" w:themeColor="accent3"/>
                <w:sz w:val="22"/>
              </w:rPr>
            </w:pPr>
            <w:r w:rsidRPr="00C66B8B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66B8B">
              <w:rPr>
                <w:rFonts w:asciiTheme="minorHAnsi" w:hAnsiTheme="minorHAnsi" w:cstheme="minorHAnsi"/>
                <w:b/>
                <w:color w:val="9BBB59" w:themeColor="accent3"/>
                <w:sz w:val="22"/>
                <w:lang w:val="pt-BR"/>
              </w:rPr>
              <w:t xml:space="preserve">                 </w:t>
            </w:r>
            <w:proofErr w:type="spellStart"/>
            <w:r w:rsidRPr="004F069A">
              <w:rPr>
                <w:rFonts w:asciiTheme="minorHAnsi" w:hAnsiTheme="minorHAnsi" w:cstheme="minorHAnsi"/>
                <w:b/>
                <w:color w:val="9BBB59" w:themeColor="accent3"/>
                <w:sz w:val="22"/>
              </w:rPr>
              <w:t>Grupo</w:t>
            </w:r>
            <w:proofErr w:type="spellEnd"/>
            <w:r w:rsidRPr="004F069A">
              <w:rPr>
                <w:rFonts w:asciiTheme="minorHAnsi" w:hAnsiTheme="minorHAnsi" w:cstheme="minorHAnsi"/>
                <w:b/>
                <w:color w:val="9BBB59" w:themeColor="accent3"/>
                <w:sz w:val="22"/>
              </w:rPr>
              <w:t xml:space="preserve"> Ref.,</w:t>
            </w:r>
          </w:p>
        </w:tc>
        <w:tc>
          <w:tcPr>
            <w:tcW w:w="5702" w:type="dxa"/>
            <w:vAlign w:val="center"/>
          </w:tcPr>
          <w:p w14:paraId="16AA77A3" w14:textId="77777777" w:rsidR="00C66B8B" w:rsidRPr="004F069A" w:rsidRDefault="00C66B8B" w:rsidP="00CE3187">
            <w:pPr>
              <w:rPr>
                <w:rFonts w:asciiTheme="minorHAnsi" w:hAnsiTheme="minorHAnsi" w:cstheme="minorHAnsi"/>
                <w:b/>
                <w:color w:val="9BBB59" w:themeColor="accent3"/>
                <w:sz w:val="22"/>
              </w:rPr>
            </w:pPr>
            <w:r w:rsidRPr="004F069A">
              <w:rPr>
                <w:rFonts w:asciiTheme="minorHAnsi" w:hAnsiTheme="minorHAnsi" w:cstheme="minorHAnsi"/>
                <w:b/>
                <w:color w:val="9BBB59" w:themeColor="accent3"/>
                <w:sz w:val="22"/>
              </w:rPr>
              <w:t xml:space="preserve"> Informação</w:t>
            </w:r>
          </w:p>
        </w:tc>
      </w:tr>
    </w:tbl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5"/>
        <w:gridCol w:w="6804"/>
      </w:tblGrid>
      <w:tr w:rsidR="00C66B8B" w:rsidRPr="004F069A" w14:paraId="1C22CF54" w14:textId="77777777" w:rsidTr="00CE3187">
        <w:trPr>
          <w:trHeight w:val="87"/>
        </w:trPr>
        <w:tc>
          <w:tcPr>
            <w:tcW w:w="709" w:type="dxa"/>
          </w:tcPr>
          <w:p w14:paraId="6809AE90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</w:tcPr>
          <w:p w14:paraId="567AC738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AG002 </w:t>
            </w:r>
          </w:p>
        </w:tc>
        <w:tc>
          <w:tcPr>
            <w:tcW w:w="6804" w:type="dxa"/>
          </w:tcPr>
          <w:p w14:paraId="3F398151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ligações ativas de água </w:t>
            </w:r>
          </w:p>
        </w:tc>
      </w:tr>
      <w:tr w:rsidR="00C66B8B" w:rsidRPr="004F069A" w14:paraId="2161E84A" w14:textId="77777777" w:rsidTr="00CE3187">
        <w:trPr>
          <w:trHeight w:val="87"/>
        </w:trPr>
        <w:tc>
          <w:tcPr>
            <w:tcW w:w="709" w:type="dxa"/>
          </w:tcPr>
          <w:p w14:paraId="7E788741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14:paraId="70E9BC3A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AG003 </w:t>
            </w:r>
          </w:p>
        </w:tc>
        <w:tc>
          <w:tcPr>
            <w:tcW w:w="6804" w:type="dxa"/>
          </w:tcPr>
          <w:p w14:paraId="51E6E166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economias ativas de água </w:t>
            </w:r>
          </w:p>
        </w:tc>
      </w:tr>
      <w:tr w:rsidR="00C66B8B" w:rsidRPr="004F069A" w14:paraId="0FCF74FC" w14:textId="77777777" w:rsidTr="00CE3187">
        <w:trPr>
          <w:trHeight w:val="87"/>
        </w:trPr>
        <w:tc>
          <w:tcPr>
            <w:tcW w:w="709" w:type="dxa"/>
          </w:tcPr>
          <w:p w14:paraId="44191761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75" w:type="dxa"/>
          </w:tcPr>
          <w:p w14:paraId="11A2BC6F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AG004 </w:t>
            </w:r>
          </w:p>
        </w:tc>
        <w:tc>
          <w:tcPr>
            <w:tcW w:w="6804" w:type="dxa"/>
          </w:tcPr>
          <w:p w14:paraId="2B2399C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ligações ativas de água </w:t>
            </w:r>
            <w:proofErr w:type="spell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micromedidas</w:t>
            </w:r>
            <w:proofErr w:type="spellEnd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6B8B" w:rsidRPr="004F069A" w14:paraId="3BC354CD" w14:textId="77777777" w:rsidTr="00CE3187">
        <w:trPr>
          <w:trHeight w:val="87"/>
        </w:trPr>
        <w:tc>
          <w:tcPr>
            <w:tcW w:w="709" w:type="dxa"/>
          </w:tcPr>
          <w:p w14:paraId="24C7AD88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</w:tcPr>
          <w:p w14:paraId="1B5906E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AG006 </w:t>
            </w:r>
          </w:p>
        </w:tc>
        <w:tc>
          <w:tcPr>
            <w:tcW w:w="6804" w:type="dxa"/>
          </w:tcPr>
          <w:p w14:paraId="416ADD94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água produzido </w:t>
            </w:r>
          </w:p>
        </w:tc>
      </w:tr>
      <w:tr w:rsidR="00C66B8B" w:rsidRPr="004F069A" w14:paraId="5C4696E7" w14:textId="77777777" w:rsidTr="00CE3187">
        <w:trPr>
          <w:trHeight w:val="87"/>
        </w:trPr>
        <w:tc>
          <w:tcPr>
            <w:tcW w:w="709" w:type="dxa"/>
          </w:tcPr>
          <w:p w14:paraId="4F9914BD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5" w:type="dxa"/>
          </w:tcPr>
          <w:p w14:paraId="3EBD6F7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AG010 </w:t>
            </w:r>
          </w:p>
        </w:tc>
        <w:tc>
          <w:tcPr>
            <w:tcW w:w="6804" w:type="dxa"/>
          </w:tcPr>
          <w:p w14:paraId="046971FD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água consumido </w:t>
            </w:r>
          </w:p>
        </w:tc>
      </w:tr>
      <w:tr w:rsidR="00C66B8B" w:rsidRPr="004F069A" w14:paraId="6F188295" w14:textId="77777777" w:rsidTr="00CE3187">
        <w:trPr>
          <w:trHeight w:val="87"/>
        </w:trPr>
        <w:tc>
          <w:tcPr>
            <w:tcW w:w="709" w:type="dxa"/>
          </w:tcPr>
          <w:p w14:paraId="1B180B44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75" w:type="dxa"/>
          </w:tcPr>
          <w:p w14:paraId="0474E00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AG011 </w:t>
            </w:r>
          </w:p>
        </w:tc>
        <w:tc>
          <w:tcPr>
            <w:tcW w:w="6804" w:type="dxa"/>
          </w:tcPr>
          <w:p w14:paraId="12C372D1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água faturado </w:t>
            </w:r>
          </w:p>
        </w:tc>
      </w:tr>
      <w:tr w:rsidR="00C66B8B" w:rsidRPr="004F069A" w14:paraId="11511141" w14:textId="77777777" w:rsidTr="00CE3187">
        <w:trPr>
          <w:trHeight w:val="87"/>
        </w:trPr>
        <w:tc>
          <w:tcPr>
            <w:tcW w:w="709" w:type="dxa"/>
          </w:tcPr>
          <w:p w14:paraId="1A5672FC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5" w:type="dxa"/>
          </w:tcPr>
          <w:p w14:paraId="0185F3C2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AG018 </w:t>
            </w:r>
          </w:p>
        </w:tc>
        <w:tc>
          <w:tcPr>
            <w:tcW w:w="6804" w:type="dxa"/>
          </w:tcPr>
          <w:p w14:paraId="0AE51486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água tratada importado </w:t>
            </w:r>
          </w:p>
        </w:tc>
      </w:tr>
      <w:tr w:rsidR="00C66B8B" w:rsidRPr="004F069A" w14:paraId="355D2FA3" w14:textId="77777777" w:rsidTr="00CE3187">
        <w:trPr>
          <w:trHeight w:val="87"/>
        </w:trPr>
        <w:tc>
          <w:tcPr>
            <w:tcW w:w="709" w:type="dxa"/>
          </w:tcPr>
          <w:p w14:paraId="6E0FAEE8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75" w:type="dxa"/>
          </w:tcPr>
          <w:p w14:paraId="6AB5FCFE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AG019 </w:t>
            </w:r>
          </w:p>
        </w:tc>
        <w:tc>
          <w:tcPr>
            <w:tcW w:w="6804" w:type="dxa"/>
          </w:tcPr>
          <w:p w14:paraId="62B7845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Voume</w:t>
            </w:r>
            <w:proofErr w:type="spellEnd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 de água tratada exportado </w:t>
            </w:r>
          </w:p>
        </w:tc>
      </w:tr>
      <w:tr w:rsidR="00C66B8B" w:rsidRPr="004F069A" w14:paraId="5C8D4213" w14:textId="77777777" w:rsidTr="00CE3187">
        <w:trPr>
          <w:trHeight w:val="87"/>
        </w:trPr>
        <w:tc>
          <w:tcPr>
            <w:tcW w:w="709" w:type="dxa"/>
          </w:tcPr>
          <w:p w14:paraId="52F949DE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5" w:type="dxa"/>
          </w:tcPr>
          <w:p w14:paraId="4093B8B1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AG024 </w:t>
            </w:r>
          </w:p>
        </w:tc>
        <w:tc>
          <w:tcPr>
            <w:tcW w:w="6804" w:type="dxa"/>
          </w:tcPr>
          <w:p w14:paraId="7E213F7B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água de serviço </w:t>
            </w:r>
          </w:p>
        </w:tc>
      </w:tr>
      <w:tr w:rsidR="00C66B8B" w:rsidRPr="004F069A" w14:paraId="0AF4FB3E" w14:textId="77777777" w:rsidTr="00CE3187">
        <w:trPr>
          <w:trHeight w:val="87"/>
        </w:trPr>
        <w:tc>
          <w:tcPr>
            <w:tcW w:w="709" w:type="dxa"/>
          </w:tcPr>
          <w:p w14:paraId="322CBE6D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7992282C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AG026 </w:t>
            </w:r>
          </w:p>
        </w:tc>
        <w:tc>
          <w:tcPr>
            <w:tcW w:w="6804" w:type="dxa"/>
          </w:tcPr>
          <w:p w14:paraId="771C123F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População urbana atendida com abastecimento de água </w:t>
            </w:r>
          </w:p>
        </w:tc>
      </w:tr>
      <w:tr w:rsidR="00C66B8B" w:rsidRPr="004F069A" w14:paraId="4A498C7E" w14:textId="77777777" w:rsidTr="00CE3187">
        <w:trPr>
          <w:trHeight w:val="87"/>
        </w:trPr>
        <w:tc>
          <w:tcPr>
            <w:tcW w:w="709" w:type="dxa"/>
          </w:tcPr>
          <w:p w14:paraId="735732D7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14:paraId="73466095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ES002 </w:t>
            </w:r>
          </w:p>
        </w:tc>
        <w:tc>
          <w:tcPr>
            <w:tcW w:w="6804" w:type="dxa"/>
          </w:tcPr>
          <w:p w14:paraId="6DF42558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ligações ativas de esgoto </w:t>
            </w:r>
          </w:p>
        </w:tc>
      </w:tr>
      <w:tr w:rsidR="00C66B8B" w:rsidRPr="004F069A" w14:paraId="1FADCCFC" w14:textId="77777777" w:rsidTr="00CE3187">
        <w:trPr>
          <w:trHeight w:val="87"/>
        </w:trPr>
        <w:tc>
          <w:tcPr>
            <w:tcW w:w="709" w:type="dxa"/>
          </w:tcPr>
          <w:p w14:paraId="029F8A6E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14:paraId="3D8E4A78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ES003 </w:t>
            </w:r>
          </w:p>
        </w:tc>
        <w:tc>
          <w:tcPr>
            <w:tcW w:w="6804" w:type="dxa"/>
          </w:tcPr>
          <w:p w14:paraId="16CBB364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economias ativas de esgoto </w:t>
            </w:r>
          </w:p>
        </w:tc>
      </w:tr>
      <w:tr w:rsidR="00C66B8B" w:rsidRPr="004F069A" w14:paraId="1C6C741A" w14:textId="77777777" w:rsidTr="00CE3187">
        <w:trPr>
          <w:trHeight w:val="87"/>
        </w:trPr>
        <w:tc>
          <w:tcPr>
            <w:tcW w:w="709" w:type="dxa"/>
          </w:tcPr>
          <w:p w14:paraId="699DA83A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14:paraId="604B9A40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ES005 </w:t>
            </w:r>
          </w:p>
        </w:tc>
        <w:tc>
          <w:tcPr>
            <w:tcW w:w="6804" w:type="dxa"/>
          </w:tcPr>
          <w:p w14:paraId="4F6979A4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 coletado </w:t>
            </w:r>
          </w:p>
        </w:tc>
      </w:tr>
      <w:tr w:rsidR="00C66B8B" w:rsidRPr="004F069A" w14:paraId="17904024" w14:textId="77777777" w:rsidTr="00CE3187">
        <w:trPr>
          <w:trHeight w:val="87"/>
        </w:trPr>
        <w:tc>
          <w:tcPr>
            <w:tcW w:w="709" w:type="dxa"/>
          </w:tcPr>
          <w:p w14:paraId="07AED607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14:paraId="59557015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ES006 </w:t>
            </w:r>
          </w:p>
        </w:tc>
        <w:tc>
          <w:tcPr>
            <w:tcW w:w="6804" w:type="dxa"/>
          </w:tcPr>
          <w:p w14:paraId="3DB9AF8B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 tratado </w:t>
            </w:r>
          </w:p>
        </w:tc>
      </w:tr>
      <w:tr w:rsidR="00C66B8B" w:rsidRPr="004F069A" w14:paraId="6315CA01" w14:textId="77777777" w:rsidTr="00CE3187">
        <w:trPr>
          <w:trHeight w:val="87"/>
        </w:trPr>
        <w:tc>
          <w:tcPr>
            <w:tcW w:w="709" w:type="dxa"/>
          </w:tcPr>
          <w:p w14:paraId="13F953FC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14:paraId="5F17B925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ES007 </w:t>
            </w:r>
          </w:p>
        </w:tc>
        <w:tc>
          <w:tcPr>
            <w:tcW w:w="6804" w:type="dxa"/>
          </w:tcPr>
          <w:p w14:paraId="2C26AF0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 faturado </w:t>
            </w:r>
          </w:p>
        </w:tc>
      </w:tr>
      <w:tr w:rsidR="00C66B8B" w:rsidRPr="004F069A" w14:paraId="11FC0EC0" w14:textId="77777777" w:rsidTr="00CE3187">
        <w:trPr>
          <w:trHeight w:val="87"/>
        </w:trPr>
        <w:tc>
          <w:tcPr>
            <w:tcW w:w="709" w:type="dxa"/>
          </w:tcPr>
          <w:p w14:paraId="55F36B1E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75" w:type="dxa"/>
          </w:tcPr>
          <w:p w14:paraId="7661472B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ES013 </w:t>
            </w:r>
          </w:p>
        </w:tc>
        <w:tc>
          <w:tcPr>
            <w:tcW w:w="6804" w:type="dxa"/>
          </w:tcPr>
          <w:p w14:paraId="0CF444B2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 bruto importado </w:t>
            </w:r>
          </w:p>
        </w:tc>
      </w:tr>
      <w:tr w:rsidR="00C66B8B" w:rsidRPr="004F069A" w14:paraId="547EA985" w14:textId="77777777" w:rsidTr="00CE3187">
        <w:trPr>
          <w:trHeight w:val="87"/>
        </w:trPr>
        <w:tc>
          <w:tcPr>
            <w:tcW w:w="709" w:type="dxa"/>
          </w:tcPr>
          <w:p w14:paraId="0DCE8411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14:paraId="46AD290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ES014 </w:t>
            </w:r>
          </w:p>
        </w:tc>
        <w:tc>
          <w:tcPr>
            <w:tcW w:w="6804" w:type="dxa"/>
          </w:tcPr>
          <w:p w14:paraId="7C0B31B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esgotos bruto importado tratado nas instalações do importador </w:t>
            </w:r>
          </w:p>
        </w:tc>
      </w:tr>
      <w:tr w:rsidR="00C66B8B" w:rsidRPr="004F069A" w14:paraId="74417DD2" w14:textId="77777777" w:rsidTr="00CE3187">
        <w:trPr>
          <w:trHeight w:val="87"/>
        </w:trPr>
        <w:tc>
          <w:tcPr>
            <w:tcW w:w="709" w:type="dxa"/>
          </w:tcPr>
          <w:p w14:paraId="1A3A3926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46AF148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ES015 </w:t>
            </w:r>
          </w:p>
        </w:tc>
        <w:tc>
          <w:tcPr>
            <w:tcW w:w="6804" w:type="dxa"/>
          </w:tcPr>
          <w:p w14:paraId="45B2B7C9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Volume de esgotos bruto exportado tratado nas instalações do importador </w:t>
            </w:r>
          </w:p>
        </w:tc>
      </w:tr>
      <w:tr w:rsidR="00C66B8B" w:rsidRPr="004F069A" w14:paraId="48B7B746" w14:textId="77777777" w:rsidTr="00CE3187">
        <w:trPr>
          <w:trHeight w:val="87"/>
        </w:trPr>
        <w:tc>
          <w:tcPr>
            <w:tcW w:w="709" w:type="dxa"/>
          </w:tcPr>
          <w:p w14:paraId="0F84DF66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14:paraId="777AF42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ES026 </w:t>
            </w:r>
          </w:p>
        </w:tc>
        <w:tc>
          <w:tcPr>
            <w:tcW w:w="6804" w:type="dxa"/>
          </w:tcPr>
          <w:p w14:paraId="42F4E9BC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População urbana atendida com esgotamento sanitário </w:t>
            </w:r>
          </w:p>
        </w:tc>
      </w:tr>
      <w:tr w:rsidR="00C66B8B" w:rsidRPr="004F069A" w14:paraId="53CA650C" w14:textId="77777777" w:rsidTr="00CE3187">
        <w:trPr>
          <w:trHeight w:val="87"/>
        </w:trPr>
        <w:tc>
          <w:tcPr>
            <w:tcW w:w="709" w:type="dxa"/>
          </w:tcPr>
          <w:p w14:paraId="4AFEDA70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2E0EC4A5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FN010 </w:t>
            </w:r>
          </w:p>
        </w:tc>
        <w:tc>
          <w:tcPr>
            <w:tcW w:w="6804" w:type="dxa"/>
          </w:tcPr>
          <w:p w14:paraId="079AAC23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Despesa com pessoal próprio </w:t>
            </w:r>
          </w:p>
        </w:tc>
      </w:tr>
      <w:tr w:rsidR="00C66B8B" w:rsidRPr="004F069A" w14:paraId="48E758AF" w14:textId="77777777" w:rsidTr="00CE3187">
        <w:trPr>
          <w:trHeight w:val="87"/>
        </w:trPr>
        <w:tc>
          <w:tcPr>
            <w:tcW w:w="709" w:type="dxa"/>
          </w:tcPr>
          <w:p w14:paraId="16936F41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14:paraId="311FC7B0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FN014 </w:t>
            </w:r>
          </w:p>
        </w:tc>
        <w:tc>
          <w:tcPr>
            <w:tcW w:w="6804" w:type="dxa"/>
          </w:tcPr>
          <w:p w14:paraId="2B3C71D2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Despesa com serviços de terceiros </w:t>
            </w:r>
          </w:p>
        </w:tc>
      </w:tr>
      <w:tr w:rsidR="00C66B8B" w:rsidRPr="004F069A" w14:paraId="0F19C5DB" w14:textId="77777777" w:rsidTr="00CE3187">
        <w:trPr>
          <w:trHeight w:val="87"/>
        </w:trPr>
        <w:tc>
          <w:tcPr>
            <w:tcW w:w="709" w:type="dxa"/>
          </w:tcPr>
          <w:p w14:paraId="6E4211C8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14:paraId="77B1082F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FN015 </w:t>
            </w:r>
          </w:p>
        </w:tc>
        <w:tc>
          <w:tcPr>
            <w:tcW w:w="6804" w:type="dxa"/>
          </w:tcPr>
          <w:p w14:paraId="5D93EDE1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Despesas de exploração (DEX) </w:t>
            </w:r>
          </w:p>
        </w:tc>
      </w:tr>
      <w:tr w:rsidR="00C66B8B" w:rsidRPr="004F069A" w14:paraId="311F37B6" w14:textId="77777777" w:rsidTr="00CE3187">
        <w:trPr>
          <w:trHeight w:val="87"/>
        </w:trPr>
        <w:tc>
          <w:tcPr>
            <w:tcW w:w="709" w:type="dxa"/>
          </w:tcPr>
          <w:p w14:paraId="6AC8125C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14:paraId="18754F48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FN026 </w:t>
            </w:r>
          </w:p>
        </w:tc>
        <w:tc>
          <w:tcPr>
            <w:tcW w:w="6804" w:type="dxa"/>
          </w:tcPr>
          <w:p w14:paraId="676F3A5F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total de empregados próprios </w:t>
            </w:r>
          </w:p>
        </w:tc>
      </w:tr>
      <w:tr w:rsidR="00C66B8B" w:rsidRPr="004F069A" w14:paraId="3B0CECD2" w14:textId="77777777" w:rsidTr="00CE3187">
        <w:trPr>
          <w:trHeight w:val="87"/>
        </w:trPr>
        <w:tc>
          <w:tcPr>
            <w:tcW w:w="709" w:type="dxa"/>
          </w:tcPr>
          <w:p w14:paraId="15A91BDC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139E7920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QD026 </w:t>
            </w:r>
          </w:p>
        </w:tc>
        <w:tc>
          <w:tcPr>
            <w:tcW w:w="6804" w:type="dxa"/>
          </w:tcPr>
          <w:p w14:paraId="41998EED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amostras analisadas para aferição de coliformes totais </w:t>
            </w:r>
          </w:p>
        </w:tc>
      </w:tr>
      <w:tr w:rsidR="00C66B8B" w:rsidRPr="004F069A" w14:paraId="0C5D1996" w14:textId="77777777" w:rsidTr="00CE3187">
        <w:trPr>
          <w:trHeight w:val="213"/>
        </w:trPr>
        <w:tc>
          <w:tcPr>
            <w:tcW w:w="709" w:type="dxa"/>
          </w:tcPr>
          <w:p w14:paraId="79E5FC24" w14:textId="77777777" w:rsidR="00C66B8B" w:rsidRPr="004F069A" w:rsidRDefault="00C66B8B" w:rsidP="00CE31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0706F8B4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QD027 </w:t>
            </w:r>
          </w:p>
        </w:tc>
        <w:tc>
          <w:tcPr>
            <w:tcW w:w="6804" w:type="dxa"/>
          </w:tcPr>
          <w:p w14:paraId="317FBC07" w14:textId="77777777" w:rsidR="00C66B8B" w:rsidRPr="004F069A" w:rsidRDefault="00C66B8B" w:rsidP="00CE31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069A">
              <w:rPr>
                <w:rFonts w:asciiTheme="minorHAnsi" w:hAnsiTheme="minorHAnsi" w:cstheme="minorHAnsi"/>
                <w:sz w:val="22"/>
                <w:szCs w:val="22"/>
              </w:rPr>
              <w:t xml:space="preserve">Quantidade de amostras analisadas para aferição de coliformes totais com resultados fora do padrão </w:t>
            </w:r>
          </w:p>
        </w:tc>
      </w:tr>
    </w:tbl>
    <w:p w14:paraId="45468C02" w14:textId="0B11FF1A" w:rsidR="00C66B8B" w:rsidRPr="004F069A" w:rsidRDefault="00C66B8B" w:rsidP="00C66B8B">
      <w:pPr>
        <w:pStyle w:val="Corpodetexto"/>
        <w:spacing w:line="276" w:lineRule="auto"/>
        <w:ind w:right="227"/>
        <w:jc w:val="both"/>
        <w:rPr>
          <w:rFonts w:asciiTheme="minorHAnsi" w:hAnsiTheme="minorHAnsi" w:cstheme="minorHAnsi"/>
        </w:rPr>
      </w:pPr>
      <w:r w:rsidRPr="00C66B8B">
        <w:rPr>
          <w:rFonts w:asciiTheme="minorHAnsi" w:hAnsiTheme="minorHAnsi" w:cstheme="minorHAnsi"/>
          <w:b/>
        </w:rPr>
        <w:t>2.4</w:t>
      </w:r>
      <w:r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Os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trabalhos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serão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executados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pela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equipe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da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contratada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com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acompanhamento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de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integrantes do corpo técnico da</w:t>
      </w:r>
      <w:r w:rsidRPr="0099433D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>AGI</w:t>
      </w:r>
      <w:r w:rsidR="004E6BF7">
        <w:rPr>
          <w:rFonts w:asciiTheme="minorHAnsi" w:hAnsiTheme="minorHAnsi" w:cstheme="minorHAnsi"/>
        </w:rPr>
        <w:t>R, finalizando com a entrega de relatório, que deverá</w:t>
      </w:r>
      <w:r w:rsidRPr="004F069A">
        <w:rPr>
          <w:rFonts w:asciiTheme="minorHAnsi" w:hAnsiTheme="minorHAnsi" w:cstheme="minorHAnsi"/>
        </w:rPr>
        <w:t xml:space="preserve"> ser apresentado em </w:t>
      </w:r>
      <w:proofErr w:type="gramStart"/>
      <w:r w:rsidRPr="004F069A">
        <w:rPr>
          <w:rFonts w:asciiTheme="minorHAnsi" w:hAnsiTheme="minorHAnsi" w:cstheme="minorHAnsi"/>
        </w:rPr>
        <w:t>1</w:t>
      </w:r>
      <w:proofErr w:type="gramEnd"/>
      <w:r w:rsidRPr="004F069A">
        <w:rPr>
          <w:rFonts w:asciiTheme="minorHAnsi" w:hAnsiTheme="minorHAnsi" w:cstheme="minorHAnsi"/>
        </w:rPr>
        <w:t xml:space="preserve"> (uma) via impressa e </w:t>
      </w:r>
      <w:r>
        <w:rPr>
          <w:rFonts w:asciiTheme="minorHAnsi" w:hAnsiTheme="minorHAnsi" w:cstheme="minorHAnsi"/>
        </w:rPr>
        <w:t>1 (</w:t>
      </w:r>
      <w:r w:rsidRPr="004F069A"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</w:rPr>
        <w:t>) via</w:t>
      </w:r>
      <w:r w:rsidRPr="004F069A">
        <w:rPr>
          <w:rFonts w:asciiTheme="minorHAnsi" w:hAnsiTheme="minorHAnsi" w:cstheme="minorHAnsi"/>
        </w:rPr>
        <w:t xml:space="preserve"> em mídia digital editável.</w:t>
      </w:r>
    </w:p>
    <w:p w14:paraId="400837A7" w14:textId="77777777" w:rsidR="00A37C55" w:rsidRDefault="00A37C55" w:rsidP="00D72AF6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Theme="minorHAnsi" w:hAnsiTheme="minorHAnsi" w:cstheme="minorHAnsi"/>
        </w:rPr>
      </w:pPr>
    </w:p>
    <w:p w14:paraId="1DC1FF2C" w14:textId="77777777" w:rsidR="00757AD6" w:rsidRPr="00BE151B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BE151B">
        <w:rPr>
          <w:rFonts w:asciiTheme="minorHAnsi" w:hAnsiTheme="minorHAnsi" w:cstheme="minorHAnsi"/>
          <w:b/>
          <w:bCs/>
          <w:caps/>
          <w:u w:val="single"/>
        </w:rPr>
        <w:t>Cláusula Terceira – Condições De Pagamento</w:t>
      </w:r>
    </w:p>
    <w:p w14:paraId="366702FE" w14:textId="28B7B503" w:rsidR="00757AD6" w:rsidRPr="00C66B8B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6B8B">
        <w:rPr>
          <w:rFonts w:asciiTheme="minorHAnsi" w:hAnsiTheme="minorHAnsi" w:cstheme="minorHAnsi"/>
          <w:b/>
          <w:color w:val="000000"/>
        </w:rPr>
        <w:t>3.1</w:t>
      </w:r>
      <w:r w:rsidRPr="00C66B8B">
        <w:rPr>
          <w:rFonts w:asciiTheme="minorHAnsi" w:hAnsiTheme="minorHAnsi" w:cstheme="minorHAnsi"/>
          <w:color w:val="000000"/>
        </w:rPr>
        <w:t xml:space="preserve"> </w:t>
      </w:r>
      <w:r w:rsidRPr="00C66B8B">
        <w:rPr>
          <w:rFonts w:asciiTheme="minorHAnsi" w:hAnsiTheme="minorHAnsi" w:cstheme="minorHAnsi"/>
        </w:rPr>
        <w:t xml:space="preserve">A CONTRATADA deverá expedir, subsequentemente a entrega do serviço, Nota Fiscal em nome da CONTRATANTE, com a identificação do número do presente Contrato e a discriminação </w:t>
      </w:r>
      <w:r w:rsidR="00C66B8B">
        <w:rPr>
          <w:rFonts w:asciiTheme="minorHAnsi" w:hAnsiTheme="minorHAnsi" w:cstheme="minorHAnsi"/>
        </w:rPr>
        <w:t xml:space="preserve">do serviço </w:t>
      </w:r>
      <w:r w:rsidRPr="00C66B8B">
        <w:rPr>
          <w:rFonts w:asciiTheme="minorHAnsi" w:hAnsiTheme="minorHAnsi" w:cstheme="minorHAnsi"/>
        </w:rPr>
        <w:t>e encaminhá-lo à CONTRATANTE, para a realização do pagamento.</w:t>
      </w:r>
    </w:p>
    <w:p w14:paraId="5586753A" w14:textId="6AD9B97C" w:rsidR="00C66B8B" w:rsidRPr="0080171E" w:rsidRDefault="001923C9" w:rsidP="00C66B8B">
      <w:pPr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C66B8B">
        <w:rPr>
          <w:rFonts w:asciiTheme="minorHAnsi" w:hAnsiTheme="minorHAnsi" w:cstheme="minorHAnsi"/>
          <w:b/>
          <w:bCs/>
        </w:rPr>
        <w:t>§ 1º</w:t>
      </w:r>
      <w:r w:rsidRPr="00C66B8B">
        <w:rPr>
          <w:rFonts w:asciiTheme="minorHAnsi" w:hAnsiTheme="minorHAnsi" w:cstheme="minorHAnsi"/>
          <w:bCs/>
        </w:rPr>
        <w:t xml:space="preserve"> </w:t>
      </w:r>
      <w:r w:rsidR="00F4490D" w:rsidRPr="00C66B8B">
        <w:rPr>
          <w:rFonts w:asciiTheme="minorHAnsi" w:hAnsiTheme="minorHAnsi" w:cstheme="minorHAnsi"/>
          <w:bCs/>
        </w:rPr>
        <w:t xml:space="preserve">A CONTRATANTE pagará à CONTRATADA, pela prestação dos serviços, o valor </w:t>
      </w:r>
      <w:r w:rsidR="00135CF5" w:rsidRPr="00C66B8B">
        <w:rPr>
          <w:rFonts w:asciiTheme="minorHAnsi" w:hAnsiTheme="minorHAnsi" w:cstheme="minorHAnsi"/>
          <w:bCs/>
        </w:rPr>
        <w:t>total</w:t>
      </w:r>
      <w:r w:rsidR="00BD51CF" w:rsidRPr="00C66B8B">
        <w:rPr>
          <w:rFonts w:asciiTheme="minorHAnsi" w:hAnsiTheme="minorHAnsi" w:cstheme="minorHAnsi"/>
          <w:bCs/>
        </w:rPr>
        <w:t xml:space="preserve"> de </w:t>
      </w:r>
      <w:r w:rsidR="00241014" w:rsidRPr="00C66B8B">
        <w:rPr>
          <w:rFonts w:asciiTheme="minorHAnsi" w:hAnsiTheme="minorHAnsi" w:cstheme="minorHAnsi"/>
          <w:bCs/>
        </w:rPr>
        <w:t xml:space="preserve">R$ </w:t>
      </w:r>
      <w:r w:rsidR="00C66B8B" w:rsidRPr="00C66B8B">
        <w:rPr>
          <w:rFonts w:asciiTheme="minorHAnsi" w:hAnsiTheme="minorHAnsi" w:cstheme="minorHAnsi"/>
          <w:bCs/>
        </w:rPr>
        <w:t>21.000,00</w:t>
      </w:r>
      <w:r w:rsidR="00567EFE" w:rsidRPr="00C66B8B">
        <w:rPr>
          <w:rFonts w:asciiTheme="minorHAnsi" w:hAnsiTheme="minorHAnsi" w:cstheme="minorHAnsi"/>
          <w:bCs/>
        </w:rPr>
        <w:t xml:space="preserve"> (</w:t>
      </w:r>
      <w:r w:rsidR="00C66B8B" w:rsidRPr="00C66B8B">
        <w:rPr>
          <w:rFonts w:asciiTheme="minorHAnsi" w:hAnsiTheme="minorHAnsi" w:cstheme="minorHAnsi"/>
          <w:bCs/>
        </w:rPr>
        <w:t>vinte e um mil</w:t>
      </w:r>
      <w:r w:rsidR="005F08B5" w:rsidRPr="00C66B8B">
        <w:rPr>
          <w:rFonts w:asciiTheme="minorHAnsi" w:hAnsiTheme="minorHAnsi" w:cstheme="minorHAnsi"/>
          <w:bCs/>
        </w:rPr>
        <w:t xml:space="preserve"> reais</w:t>
      </w:r>
      <w:r w:rsidR="00567EFE" w:rsidRPr="00C66B8B">
        <w:rPr>
          <w:rFonts w:asciiTheme="minorHAnsi" w:hAnsiTheme="minorHAnsi" w:cstheme="minorHAnsi"/>
          <w:bCs/>
        </w:rPr>
        <w:t>)</w:t>
      </w:r>
      <w:r w:rsidR="00194C1E" w:rsidRPr="00C66B8B">
        <w:rPr>
          <w:rFonts w:asciiTheme="minorHAnsi" w:hAnsiTheme="minorHAnsi" w:cstheme="minorHAnsi"/>
          <w:bCs/>
        </w:rPr>
        <w:t xml:space="preserve"> </w:t>
      </w:r>
      <w:r w:rsidR="00C66B8B" w:rsidRPr="00C66B8B">
        <w:rPr>
          <w:rFonts w:asciiTheme="minorHAnsi" w:hAnsiTheme="minorHAnsi" w:cstheme="minorHAnsi"/>
          <w:bCs/>
        </w:rPr>
        <w:t xml:space="preserve">até o quinto dia útil subsequente </w:t>
      </w:r>
      <w:r w:rsidR="00C66B8B">
        <w:rPr>
          <w:rFonts w:asciiTheme="minorHAnsi" w:hAnsiTheme="minorHAnsi" w:cstheme="minorHAnsi"/>
          <w:bCs/>
        </w:rPr>
        <w:t>ao aceite do comprovante fiscal</w:t>
      </w:r>
      <w:r w:rsidR="00C66B8B" w:rsidRPr="00C66B8B">
        <w:rPr>
          <w:rFonts w:asciiTheme="minorHAnsi" w:hAnsiTheme="minorHAnsi" w:cstheme="minorHAnsi"/>
          <w:bCs/>
        </w:rPr>
        <w:t xml:space="preserve"> devidamente </w:t>
      </w:r>
      <w:r w:rsidR="00C66B8B">
        <w:rPr>
          <w:rFonts w:asciiTheme="minorHAnsi" w:hAnsiTheme="minorHAnsi" w:cstheme="minorHAnsi"/>
          <w:bCs/>
        </w:rPr>
        <w:t>autorizado pela Diretoria da AGIR</w:t>
      </w:r>
      <w:r w:rsidR="00C66B8B" w:rsidRPr="00C66B8B">
        <w:rPr>
          <w:rFonts w:asciiTheme="minorHAnsi" w:hAnsiTheme="minorHAnsi" w:cstheme="minorHAnsi"/>
          <w:bCs/>
        </w:rPr>
        <w:t>.</w:t>
      </w:r>
    </w:p>
    <w:p w14:paraId="17E22172" w14:textId="77777777" w:rsidR="00995D43" w:rsidRPr="00C66B8B" w:rsidRDefault="00995D43" w:rsidP="00995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6B8B">
        <w:rPr>
          <w:rFonts w:asciiTheme="minorHAnsi" w:hAnsiTheme="minorHAnsi" w:cstheme="minorHAnsi"/>
          <w:b/>
        </w:rPr>
        <w:t>§ 2º</w:t>
      </w:r>
      <w:r w:rsidRPr="00C66B8B">
        <w:rPr>
          <w:rFonts w:asciiTheme="minorHAnsi" w:hAnsiTheme="minorHAnsi" w:cstheme="minorHAnsi"/>
        </w:rPr>
        <w:t xml:space="preserve"> A Nota Fiscal deverá ser encaminhada aos cuidados da CONTRATANTE juntamente com os serviços/produtos adquiridos em referência, no endereço constante no preâmbulo deste Contrato. </w:t>
      </w:r>
    </w:p>
    <w:p w14:paraId="5929C42A" w14:textId="2FCB4680" w:rsidR="00995D43" w:rsidRPr="00995D43" w:rsidRDefault="00995D43" w:rsidP="00995D4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6B8B">
        <w:rPr>
          <w:rFonts w:asciiTheme="minorHAnsi" w:hAnsiTheme="minorHAnsi" w:cstheme="minorHAnsi"/>
          <w:b/>
        </w:rPr>
        <w:t>§ 3º</w:t>
      </w:r>
      <w:r w:rsidRPr="00C66B8B">
        <w:rPr>
          <w:rFonts w:asciiTheme="minorHAnsi" w:hAnsiTheme="minorHAnsi" w:cstheme="minorHAnsi"/>
        </w:rPr>
        <w:t xml:space="preserve"> A apresentação da Nota Fiscal não exime a CONTRATADA da exibição de outros documentos e informações que sejam necessários para atestar a regularidade da prestação dos serviços, em especial </w:t>
      </w:r>
      <w:r w:rsidR="005C6312" w:rsidRPr="00C66B8B">
        <w:rPr>
          <w:rFonts w:asciiTheme="minorHAnsi" w:hAnsiTheme="minorHAnsi" w:cstheme="minorHAnsi"/>
        </w:rPr>
        <w:t>as exigências previstas no § 4º do art. 91 da Lei nº 14.133/2021 (Lei de Licitações e Contratos)</w:t>
      </w:r>
      <w:r w:rsidRPr="00C66B8B">
        <w:rPr>
          <w:rFonts w:asciiTheme="minorHAnsi" w:hAnsiTheme="minorHAnsi" w:cstheme="minorHAnsi"/>
        </w:rPr>
        <w:t>.</w:t>
      </w:r>
    </w:p>
    <w:p w14:paraId="596CFCAF" w14:textId="0DBA81A1" w:rsidR="00757AD6" w:rsidRPr="005F08B5" w:rsidRDefault="005C587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08B5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194C1E" w:rsidRPr="005F08B5">
        <w:rPr>
          <w:rFonts w:asciiTheme="minorHAnsi" w:hAnsiTheme="minorHAnsi" w:cstheme="minorHAnsi"/>
          <w:b/>
          <w:color w:val="000000" w:themeColor="text1"/>
        </w:rPr>
        <w:t>4</w:t>
      </w:r>
      <w:r w:rsidR="006976B8" w:rsidRPr="005F08B5">
        <w:rPr>
          <w:rFonts w:asciiTheme="minorHAnsi" w:hAnsiTheme="minorHAnsi" w:cstheme="minorHAnsi"/>
          <w:b/>
          <w:color w:val="000000" w:themeColor="text1"/>
        </w:rPr>
        <w:t>º</w:t>
      </w:r>
      <w:r w:rsidR="00757AD6" w:rsidRPr="005F08B5">
        <w:rPr>
          <w:rFonts w:asciiTheme="minorHAnsi" w:hAnsiTheme="minorHAnsi" w:cstheme="minorHAnsi"/>
          <w:color w:val="000000" w:themeColor="text1"/>
        </w:rPr>
        <w:t xml:space="preserve"> </w:t>
      </w:r>
      <w:r w:rsidR="005F08B5" w:rsidRPr="005F08B5">
        <w:rPr>
          <w:rFonts w:asciiTheme="minorHAnsi" w:hAnsiTheme="minorHAnsi" w:cstheme="minorHAnsi"/>
          <w:color w:val="000000" w:themeColor="text1"/>
        </w:rPr>
        <w:t>O Cronograma de desembolso financeiro, mediante a entrega do objeto do Contrato, se dará da seguinte forma:</w:t>
      </w:r>
    </w:p>
    <w:tbl>
      <w:tblPr>
        <w:tblW w:w="9959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1843"/>
        <w:gridCol w:w="1648"/>
        <w:gridCol w:w="1701"/>
      </w:tblGrid>
      <w:tr w:rsidR="00726046" w:rsidRPr="00967FF7" w14:paraId="027B38A9" w14:textId="77777777" w:rsidTr="00CE3187">
        <w:trPr>
          <w:jc w:val="center"/>
        </w:trPr>
        <w:tc>
          <w:tcPr>
            <w:tcW w:w="4767" w:type="dxa"/>
            <w:shd w:val="clear" w:color="auto" w:fill="auto"/>
            <w:vAlign w:val="center"/>
          </w:tcPr>
          <w:p w14:paraId="2916BC85" w14:textId="77777777" w:rsidR="00726046" w:rsidRPr="00967FF7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7FF7">
              <w:rPr>
                <w:rFonts w:ascii="Calibri" w:hAnsi="Calibri" w:cs="Calibri"/>
                <w:bCs/>
                <w:sz w:val="20"/>
                <w:szCs w:val="20"/>
              </w:rPr>
              <w:t xml:space="preserve">Objeto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B0B63" w14:textId="77777777" w:rsidR="00726046" w:rsidRPr="00967FF7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7FF7">
              <w:rPr>
                <w:rFonts w:ascii="Calibri" w:hAnsi="Calibri" w:cs="Calibri"/>
                <w:bCs/>
                <w:sz w:val="20"/>
                <w:szCs w:val="20"/>
              </w:rPr>
              <w:t>Fornecedor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200C356" w14:textId="77777777" w:rsidR="00726046" w:rsidRPr="00967FF7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7FF7">
              <w:rPr>
                <w:rFonts w:ascii="Calibri" w:hAnsi="Calibri" w:cs="Calibri"/>
                <w:bCs/>
                <w:sz w:val="20"/>
                <w:szCs w:val="20"/>
              </w:rPr>
              <w:t>Menor cotação unitária em reais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28313" w14:textId="77777777" w:rsidR="00726046" w:rsidRPr="00967FF7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7FF7">
              <w:rPr>
                <w:rFonts w:ascii="Calibri" w:hAnsi="Calibri" w:cs="Calibri"/>
                <w:bCs/>
                <w:sz w:val="20"/>
                <w:szCs w:val="20"/>
              </w:rPr>
              <w:t>Valor total em reais</w:t>
            </w:r>
          </w:p>
        </w:tc>
      </w:tr>
      <w:tr w:rsidR="00726046" w:rsidRPr="00283260" w14:paraId="09E4797A" w14:textId="77777777" w:rsidTr="00CE3187">
        <w:trPr>
          <w:jc w:val="center"/>
        </w:trPr>
        <w:tc>
          <w:tcPr>
            <w:tcW w:w="4767" w:type="dxa"/>
            <w:shd w:val="clear" w:color="auto" w:fill="auto"/>
          </w:tcPr>
          <w:p w14:paraId="4C396D2E" w14:textId="77777777" w:rsidR="00726046" w:rsidRPr="00283260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454FC">
              <w:rPr>
                <w:rFonts w:ascii="Calibri" w:eastAsia="Calibri" w:hAnsi="Calibri" w:cs="Calibri"/>
                <w:bCs/>
                <w:color w:val="070F07"/>
                <w:sz w:val="18"/>
                <w:szCs w:val="18"/>
                <w:lang w:eastAsia="en-US"/>
              </w:rPr>
              <w:t xml:space="preserve">Contratação de serviços técnicos de apoio administrativo que visa recepcionar, tabular e analisar os dados do ano fiscal 2019 do grupo básico de informações dos indicadores do SNIS, de </w:t>
            </w:r>
            <w:proofErr w:type="gramStart"/>
            <w:r w:rsidRPr="005454FC">
              <w:rPr>
                <w:rFonts w:ascii="Calibri" w:eastAsia="Calibri" w:hAnsi="Calibri" w:cs="Calibri"/>
                <w:bCs/>
                <w:color w:val="070F07"/>
                <w:sz w:val="18"/>
                <w:szCs w:val="18"/>
                <w:lang w:eastAsia="en-US"/>
              </w:rPr>
              <w:t>7</w:t>
            </w:r>
            <w:proofErr w:type="gramEnd"/>
            <w:r w:rsidRPr="005454FC">
              <w:rPr>
                <w:rFonts w:ascii="Calibri" w:eastAsia="Calibri" w:hAnsi="Calibri" w:cs="Calibri"/>
                <w:bCs/>
                <w:color w:val="070F07"/>
                <w:sz w:val="18"/>
                <w:szCs w:val="18"/>
                <w:lang w:eastAsia="en-US"/>
              </w:rPr>
              <w:t xml:space="preserve"> (sete) entidades prestadoras de serviços de Abastecimento de Água Tratada Potável e Esgotamento Sanitário regulados pela AGIR, visando atender ao 1º Ciclo do Projeto da Metodologia ACERTAR.</w:t>
            </w:r>
          </w:p>
        </w:tc>
        <w:tc>
          <w:tcPr>
            <w:tcW w:w="1843" w:type="dxa"/>
            <w:shd w:val="clear" w:color="auto" w:fill="auto"/>
          </w:tcPr>
          <w:p w14:paraId="521E69FC" w14:textId="77777777" w:rsidR="00726046" w:rsidRPr="00967FF7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67FF7">
              <w:rPr>
                <w:rFonts w:ascii="Calibri" w:hAnsi="Calibri" w:cs="Calibri"/>
                <w:sz w:val="20"/>
                <w:szCs w:val="20"/>
              </w:rPr>
              <w:t>MS Serviços Especializados de Apoio Administrativo – Maurelio Soares 69466378953</w:t>
            </w:r>
          </w:p>
        </w:tc>
        <w:tc>
          <w:tcPr>
            <w:tcW w:w="1648" w:type="dxa"/>
            <w:shd w:val="clear" w:color="auto" w:fill="auto"/>
          </w:tcPr>
          <w:p w14:paraId="73D4C515" w14:textId="77777777" w:rsidR="00726046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999CFB" w14:textId="77777777" w:rsidR="00726046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2827AB" w14:textId="77777777" w:rsidR="00726046" w:rsidRPr="00283260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83260">
              <w:rPr>
                <w:rFonts w:ascii="Calibri" w:hAnsi="Calibri" w:cs="Calibri"/>
                <w:bCs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21.000,00</w:t>
            </w:r>
          </w:p>
        </w:tc>
        <w:tc>
          <w:tcPr>
            <w:tcW w:w="1701" w:type="dxa"/>
            <w:shd w:val="clear" w:color="auto" w:fill="auto"/>
          </w:tcPr>
          <w:p w14:paraId="2386A6D6" w14:textId="77777777" w:rsidR="00726046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BB1FCD" w14:textId="77777777" w:rsidR="00726046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C0074A" w14:textId="77777777" w:rsidR="00726046" w:rsidRPr="00283260" w:rsidRDefault="00726046" w:rsidP="00CE3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83260">
              <w:rPr>
                <w:rFonts w:ascii="Calibri" w:hAnsi="Calibri" w:cs="Calibri"/>
                <w:bCs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21.000,00</w:t>
            </w:r>
          </w:p>
        </w:tc>
      </w:tr>
    </w:tbl>
    <w:p w14:paraId="07471877" w14:textId="77777777" w:rsidR="00C66B8B" w:rsidRPr="005F08B5" w:rsidRDefault="00C66B8B" w:rsidP="00C66B8B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bCs/>
          <w:color w:val="000000" w:themeColor="text1"/>
          <w:lang w:eastAsia="en-US"/>
        </w:rPr>
      </w:pPr>
      <w:r w:rsidRPr="005F08B5">
        <w:rPr>
          <w:rFonts w:ascii="Calibri" w:eastAsiaTheme="minorHAnsi" w:hAnsi="Calibri" w:cs="Calibri"/>
          <w:bCs/>
          <w:color w:val="000000" w:themeColor="text1"/>
          <w:lang w:eastAsia="en-US"/>
        </w:rPr>
        <w:t>Nos valores estimativos do contrato para a realização dos serviços definidos estão incluídos todos os custos incidentes direta e indiretamente sobre a prestação dos serviços, tais como: mão-de-obra, viagens, encargos previdenciários, equipamentos, softwares, acessórios, instalações, bem como todos os tributos e encargos, seguro e quaisquer outras despesas que possam recair sobre os serviços objeto desta contratação.</w:t>
      </w:r>
    </w:p>
    <w:p w14:paraId="75423062" w14:textId="77777777" w:rsidR="00C66B8B" w:rsidRPr="00BD4A83" w:rsidRDefault="00C66B8B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C2FCBFB" w14:textId="77777777" w:rsidR="00757AD6" w:rsidRPr="00726046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726046">
        <w:rPr>
          <w:rFonts w:asciiTheme="minorHAnsi" w:hAnsiTheme="minorHAnsi" w:cstheme="minorHAnsi"/>
          <w:b/>
          <w:bCs/>
          <w:caps/>
          <w:u w:val="single"/>
        </w:rPr>
        <w:t xml:space="preserve">Cláusula Quarta – Vigência do Contrato e do Prazo de Entrega dos </w:t>
      </w:r>
      <w:r w:rsidR="0084688D" w:rsidRPr="00726046">
        <w:rPr>
          <w:rFonts w:asciiTheme="minorHAnsi" w:hAnsiTheme="minorHAnsi" w:cstheme="minorHAnsi"/>
          <w:b/>
          <w:bCs/>
          <w:caps/>
          <w:u w:val="single"/>
        </w:rPr>
        <w:t>PRODUTOS</w:t>
      </w:r>
    </w:p>
    <w:p w14:paraId="3035C4FE" w14:textId="6E3AE1DB" w:rsidR="00317A9F" w:rsidRDefault="00757AD6" w:rsidP="00317A9F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70F07"/>
          <w:lang w:eastAsia="en-US"/>
        </w:rPr>
      </w:pPr>
      <w:r w:rsidRPr="00726046">
        <w:rPr>
          <w:rFonts w:asciiTheme="minorHAnsi" w:hAnsiTheme="minorHAnsi" w:cstheme="minorHAnsi"/>
          <w:b/>
        </w:rPr>
        <w:t>4.1</w:t>
      </w:r>
      <w:r w:rsidRPr="00726046">
        <w:rPr>
          <w:rFonts w:asciiTheme="minorHAnsi" w:hAnsiTheme="minorHAnsi" w:cstheme="minorHAnsi"/>
        </w:rPr>
        <w:t xml:space="preserve"> </w:t>
      </w:r>
      <w:r w:rsidR="00726046" w:rsidRPr="00726046">
        <w:rPr>
          <w:rFonts w:ascii="Calibri" w:eastAsiaTheme="minorHAnsi" w:hAnsi="Calibri" w:cs="Calibri"/>
          <w:color w:val="070F07"/>
          <w:lang w:eastAsia="en-US"/>
        </w:rPr>
        <w:t>O período de vigência deste contrato tem início na data de sua assinatura e término em 31 de dezembro de 2021, podendo ser prorrogado para exercícios subsequentes, mediante termo aditivo.</w:t>
      </w:r>
    </w:p>
    <w:p w14:paraId="6184639D" w14:textId="77777777" w:rsidR="00B92483" w:rsidRDefault="00B92483" w:rsidP="00B92483">
      <w:pPr>
        <w:pStyle w:val="Corpodetext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2F337F8" w14:textId="01DAFD27" w:rsidR="00B92483" w:rsidRDefault="00B92483" w:rsidP="00B9248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4.2</w:t>
      </w:r>
      <w:r w:rsidRPr="00726046">
        <w:rPr>
          <w:rFonts w:asciiTheme="minorHAnsi" w:hAnsiTheme="minorHAnsi" w:cstheme="minorHAnsi"/>
        </w:rPr>
        <w:t xml:space="preserve"> </w:t>
      </w:r>
      <w:r w:rsidRPr="004F069A">
        <w:rPr>
          <w:rFonts w:asciiTheme="minorHAnsi" w:hAnsiTheme="minorHAnsi" w:cstheme="minorHAnsi"/>
        </w:rPr>
        <w:t xml:space="preserve">A presente contratação terá </w:t>
      </w:r>
      <w:r>
        <w:rPr>
          <w:rFonts w:asciiTheme="minorHAnsi" w:hAnsiTheme="minorHAnsi" w:cstheme="minorHAnsi"/>
        </w:rPr>
        <w:t>o prazo de execução</w:t>
      </w:r>
      <w:r w:rsidRPr="004F069A">
        <w:rPr>
          <w:rFonts w:asciiTheme="minorHAnsi" w:hAnsiTheme="minorHAnsi" w:cstheme="minorHAnsi"/>
        </w:rPr>
        <w:t xml:space="preserve"> para conclusão das etapas I, II e III abaixo descritas: </w:t>
      </w:r>
    </w:p>
    <w:tbl>
      <w:tblPr>
        <w:tblStyle w:val="TableNormal"/>
        <w:tblW w:w="7985" w:type="dxa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15"/>
        <w:gridCol w:w="2396"/>
      </w:tblGrid>
      <w:tr w:rsidR="00B92483" w:rsidRPr="004F069A" w14:paraId="097EDC52" w14:textId="77777777" w:rsidTr="00CE3187">
        <w:trPr>
          <w:trHeight w:val="251"/>
          <w:jc w:val="center"/>
        </w:trPr>
        <w:tc>
          <w:tcPr>
            <w:tcW w:w="1474" w:type="dxa"/>
          </w:tcPr>
          <w:p w14:paraId="4C688D2C" w14:textId="77777777" w:rsidR="00B92483" w:rsidRPr="004F069A" w:rsidRDefault="00B92483" w:rsidP="00CE3187">
            <w:pPr>
              <w:pStyle w:val="TableParagraph"/>
              <w:spacing w:before="21" w:line="211" w:lineRule="exact"/>
              <w:ind w:right="8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Módulo</w:t>
            </w:r>
            <w:proofErr w:type="spellEnd"/>
          </w:p>
        </w:tc>
        <w:tc>
          <w:tcPr>
            <w:tcW w:w="4115" w:type="dxa"/>
          </w:tcPr>
          <w:p w14:paraId="61FC9C96" w14:textId="77777777" w:rsidR="00B92483" w:rsidRPr="004F069A" w:rsidRDefault="00B92483" w:rsidP="00CE3187">
            <w:pPr>
              <w:pStyle w:val="TableParagraph"/>
              <w:spacing w:before="21" w:line="211" w:lineRule="exact"/>
              <w:ind w:right="16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Produto</w:t>
            </w:r>
            <w:proofErr w:type="spellEnd"/>
          </w:p>
        </w:tc>
        <w:tc>
          <w:tcPr>
            <w:tcW w:w="2396" w:type="dxa"/>
          </w:tcPr>
          <w:p w14:paraId="33100AE6" w14:textId="77777777" w:rsidR="00B92483" w:rsidRPr="004F069A" w:rsidRDefault="00B92483" w:rsidP="00CE3187">
            <w:pPr>
              <w:pStyle w:val="TableParagraph"/>
              <w:spacing w:before="21" w:line="211" w:lineRule="exact"/>
              <w:ind w:right="9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Prestadores</w:t>
            </w:r>
            <w:proofErr w:type="spellEnd"/>
          </w:p>
        </w:tc>
      </w:tr>
      <w:tr w:rsidR="00B92483" w:rsidRPr="004F069A" w14:paraId="1B555A3B" w14:textId="77777777" w:rsidTr="00CE3187">
        <w:trPr>
          <w:trHeight w:val="1709"/>
          <w:jc w:val="center"/>
        </w:trPr>
        <w:tc>
          <w:tcPr>
            <w:tcW w:w="1474" w:type="dxa"/>
          </w:tcPr>
          <w:p w14:paraId="62D6E332" w14:textId="77777777" w:rsidR="00B92483" w:rsidRPr="004F069A" w:rsidRDefault="00B92483" w:rsidP="00CE318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D6D1D9" w14:textId="77777777" w:rsidR="00B92483" w:rsidRPr="004F069A" w:rsidRDefault="00B92483" w:rsidP="00CE3187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43D6620" w14:textId="77777777" w:rsidR="00B92483" w:rsidRPr="004F069A" w:rsidRDefault="00B92483" w:rsidP="00CE3187">
            <w:pPr>
              <w:pStyle w:val="TableParagraph"/>
              <w:spacing w:before="1"/>
              <w:ind w:right="77"/>
              <w:jc w:val="center"/>
              <w:rPr>
                <w:rFonts w:asciiTheme="minorHAnsi" w:hAnsiTheme="minorHAnsi" w:cstheme="minorHAnsi"/>
              </w:rPr>
            </w:pPr>
            <w:r w:rsidRPr="004F069A">
              <w:rPr>
                <w:rFonts w:asciiTheme="minorHAnsi" w:hAnsiTheme="minorHAnsi" w:cstheme="minorHAnsi"/>
              </w:rPr>
              <w:t>(1)</w:t>
            </w:r>
          </w:p>
          <w:p w14:paraId="12838982" w14:textId="77777777" w:rsidR="00B92483" w:rsidRPr="004F069A" w:rsidRDefault="00B92483" w:rsidP="00CE3187">
            <w:pPr>
              <w:pStyle w:val="TableParagraph"/>
              <w:spacing w:before="19"/>
              <w:ind w:right="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Planejamento</w:t>
            </w:r>
            <w:proofErr w:type="spellEnd"/>
          </w:p>
        </w:tc>
        <w:tc>
          <w:tcPr>
            <w:tcW w:w="4115" w:type="dxa"/>
          </w:tcPr>
          <w:p w14:paraId="5B3EF653" w14:textId="77777777" w:rsidR="00B92483" w:rsidRPr="00B92483" w:rsidRDefault="00B92483" w:rsidP="00B92483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19"/>
              <w:ind w:left="0" w:firstLine="0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Elaboração do Cronograma de</w:t>
            </w:r>
            <w:r w:rsidRPr="00B92483"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 w:rsidRPr="00B92483">
              <w:rPr>
                <w:rFonts w:asciiTheme="minorHAnsi" w:hAnsiTheme="minorHAnsi" w:cstheme="minorHAnsi"/>
                <w:lang w:val="pt-BR"/>
              </w:rPr>
              <w:t>Atividades;</w:t>
            </w:r>
          </w:p>
          <w:p w14:paraId="197CAD8A" w14:textId="77777777" w:rsidR="00B92483" w:rsidRPr="004F069A" w:rsidRDefault="00B92483" w:rsidP="00B92483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2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Definição</w:t>
            </w:r>
            <w:proofErr w:type="spellEnd"/>
            <w:r w:rsidRPr="004F069A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4F069A">
              <w:rPr>
                <w:rFonts w:asciiTheme="minorHAnsi" w:hAnsiTheme="minorHAnsi" w:cstheme="minorHAnsi"/>
              </w:rPr>
              <w:t>Infraestrutura</w:t>
            </w:r>
            <w:proofErr w:type="spellEnd"/>
            <w:r w:rsidRPr="004F069A">
              <w:rPr>
                <w:rFonts w:asciiTheme="minorHAnsi" w:hAnsiTheme="minorHAnsi" w:cstheme="minorHAnsi"/>
              </w:rPr>
              <w:t>,</w:t>
            </w:r>
            <w:r w:rsidRPr="004F069A">
              <w:rPr>
                <w:rFonts w:asciiTheme="minorHAnsi" w:hAnsiTheme="minorHAnsi" w:cstheme="minorHAnsi"/>
                <w:spacing w:val="43"/>
              </w:rPr>
              <w:t xml:space="preserve"> </w:t>
            </w:r>
            <w:proofErr w:type="spellStart"/>
            <w:r w:rsidRPr="004F069A">
              <w:rPr>
                <w:rFonts w:asciiTheme="minorHAnsi" w:hAnsiTheme="minorHAnsi" w:cstheme="minorHAnsi"/>
              </w:rPr>
              <w:t>Materiais</w:t>
            </w:r>
            <w:proofErr w:type="spellEnd"/>
            <w:r w:rsidRPr="004F069A">
              <w:rPr>
                <w:rFonts w:asciiTheme="minorHAnsi" w:hAnsiTheme="minorHAnsi" w:cstheme="minorHAnsi"/>
              </w:rPr>
              <w:t>,</w:t>
            </w:r>
          </w:p>
          <w:p w14:paraId="5F1A4360" w14:textId="77777777" w:rsidR="00B92483" w:rsidRPr="00B92483" w:rsidRDefault="00B92483" w:rsidP="00CE3187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Equipamentos e Recursos Humanos Necessários</w:t>
            </w:r>
          </w:p>
        </w:tc>
        <w:tc>
          <w:tcPr>
            <w:tcW w:w="2396" w:type="dxa"/>
            <w:vMerge w:val="restart"/>
            <w:vAlign w:val="center"/>
          </w:tcPr>
          <w:p w14:paraId="0D979537" w14:textId="77777777" w:rsidR="00B92483" w:rsidRPr="00B92483" w:rsidRDefault="00B92483" w:rsidP="00CE3187">
            <w:pPr>
              <w:pStyle w:val="TableParagraph"/>
              <w:tabs>
                <w:tab w:val="left" w:pos="341"/>
              </w:tabs>
              <w:spacing w:before="2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 xml:space="preserve">SAMAE: </w:t>
            </w:r>
          </w:p>
          <w:p w14:paraId="0B442292" w14:textId="77777777" w:rsidR="00B92483" w:rsidRPr="00B92483" w:rsidRDefault="00B92483" w:rsidP="00CE3187">
            <w:pPr>
              <w:pStyle w:val="TableParagraph"/>
              <w:tabs>
                <w:tab w:val="left" w:pos="341"/>
              </w:tabs>
              <w:spacing w:before="2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Blumenau, Gaspar, Timbó, Pomerode, Brusque.</w:t>
            </w:r>
          </w:p>
          <w:p w14:paraId="4FEEE85F" w14:textId="77777777" w:rsidR="00B92483" w:rsidRPr="00B92483" w:rsidRDefault="00B92483" w:rsidP="00CE3187">
            <w:pPr>
              <w:pStyle w:val="TableParagraph"/>
              <w:tabs>
                <w:tab w:val="left" w:pos="341"/>
              </w:tabs>
              <w:spacing w:before="2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Concessionárias: Guabiruba Saneamento e BRK Ambiental – Blumenau S.A.</w:t>
            </w:r>
          </w:p>
        </w:tc>
      </w:tr>
      <w:tr w:rsidR="00B92483" w:rsidRPr="004F069A" w14:paraId="78E4B64D" w14:textId="77777777" w:rsidTr="00CE3187">
        <w:trPr>
          <w:trHeight w:val="1249"/>
          <w:jc w:val="center"/>
        </w:trPr>
        <w:tc>
          <w:tcPr>
            <w:tcW w:w="1474" w:type="dxa"/>
          </w:tcPr>
          <w:p w14:paraId="34735B7B" w14:textId="77777777" w:rsidR="00B92483" w:rsidRPr="00B92483" w:rsidRDefault="00B92483" w:rsidP="00CE3187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  <w:p w14:paraId="4889538D" w14:textId="77777777" w:rsidR="00B92483" w:rsidRPr="004F069A" w:rsidRDefault="00B92483" w:rsidP="00CE3187">
            <w:pPr>
              <w:pStyle w:val="TableParagraph"/>
              <w:spacing w:before="140"/>
              <w:ind w:right="77"/>
              <w:jc w:val="center"/>
              <w:rPr>
                <w:rFonts w:asciiTheme="minorHAnsi" w:hAnsiTheme="minorHAnsi" w:cstheme="minorHAnsi"/>
              </w:rPr>
            </w:pPr>
            <w:r w:rsidRPr="004F069A">
              <w:rPr>
                <w:rFonts w:asciiTheme="minorHAnsi" w:hAnsiTheme="minorHAnsi" w:cstheme="minorHAnsi"/>
              </w:rPr>
              <w:t>(2)</w:t>
            </w:r>
          </w:p>
          <w:p w14:paraId="57572834" w14:textId="77777777" w:rsidR="00B92483" w:rsidRPr="004F069A" w:rsidRDefault="00B92483" w:rsidP="00CE3187">
            <w:pPr>
              <w:pStyle w:val="TableParagraph"/>
              <w:spacing w:before="22"/>
              <w:ind w:right="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Execução</w:t>
            </w:r>
            <w:proofErr w:type="spellEnd"/>
          </w:p>
        </w:tc>
        <w:tc>
          <w:tcPr>
            <w:tcW w:w="4115" w:type="dxa"/>
          </w:tcPr>
          <w:p w14:paraId="45AE46E1" w14:textId="77777777" w:rsidR="00B92483" w:rsidRPr="004F069A" w:rsidRDefault="00B92483" w:rsidP="00CE3187">
            <w:pPr>
              <w:pStyle w:val="TableParagraph"/>
              <w:tabs>
                <w:tab w:val="left" w:pos="407"/>
              </w:tabs>
              <w:spacing w:before="18"/>
              <w:rPr>
                <w:rFonts w:asciiTheme="minorHAnsi" w:hAnsiTheme="minorHAnsi" w:cstheme="minorHAnsi"/>
              </w:rPr>
            </w:pPr>
          </w:p>
          <w:p w14:paraId="49E20678" w14:textId="77777777" w:rsidR="00B92483" w:rsidRPr="00B92483" w:rsidRDefault="00B92483" w:rsidP="00B92483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spacing w:before="22"/>
              <w:ind w:left="0" w:firstLine="0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Tabulação e análise do preenchimento da avaliação de confiança.</w:t>
            </w:r>
          </w:p>
          <w:p w14:paraId="7F1F1689" w14:textId="77777777" w:rsidR="00B92483" w:rsidRDefault="00B92483" w:rsidP="00B92483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spacing w:before="22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Avaliação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prévia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</w:rPr>
              <w:t>Confiança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66B08A04" w14:textId="77777777" w:rsidR="00B92483" w:rsidRPr="00B92483" w:rsidRDefault="00B92483" w:rsidP="00B92483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spacing w:before="22"/>
              <w:ind w:left="0" w:firstLine="0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- Preenchimento dos papeis de trabalho;</w:t>
            </w:r>
          </w:p>
          <w:p w14:paraId="1DABAC39" w14:textId="77777777" w:rsidR="00B92483" w:rsidRPr="00B92483" w:rsidRDefault="00B92483" w:rsidP="00CE3187">
            <w:pPr>
              <w:pStyle w:val="TableParagraph"/>
              <w:tabs>
                <w:tab w:val="left" w:pos="407"/>
              </w:tabs>
              <w:spacing w:before="22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396" w:type="dxa"/>
            <w:vMerge/>
          </w:tcPr>
          <w:p w14:paraId="5DFAC858" w14:textId="77777777" w:rsidR="00B92483" w:rsidRPr="00B92483" w:rsidRDefault="00B92483" w:rsidP="00CE3187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92483" w:rsidRPr="004F069A" w14:paraId="3A4EC846" w14:textId="77777777" w:rsidTr="00CE3187">
        <w:trPr>
          <w:trHeight w:val="1053"/>
          <w:jc w:val="center"/>
        </w:trPr>
        <w:tc>
          <w:tcPr>
            <w:tcW w:w="1474" w:type="dxa"/>
          </w:tcPr>
          <w:p w14:paraId="79329C1C" w14:textId="77777777" w:rsidR="00B92483" w:rsidRPr="00B92483" w:rsidRDefault="00B92483" w:rsidP="00CE3187">
            <w:pPr>
              <w:pStyle w:val="TableParagraph"/>
              <w:spacing w:before="7"/>
              <w:rPr>
                <w:rFonts w:asciiTheme="minorHAnsi" w:hAnsiTheme="minorHAnsi" w:cstheme="minorHAnsi"/>
                <w:lang w:val="pt-BR"/>
              </w:rPr>
            </w:pPr>
          </w:p>
          <w:p w14:paraId="259BCCD8" w14:textId="77777777" w:rsidR="00B92483" w:rsidRPr="004F069A" w:rsidRDefault="00B92483" w:rsidP="00CE3187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</w:rPr>
            </w:pPr>
            <w:r w:rsidRPr="004F069A">
              <w:rPr>
                <w:rFonts w:asciiTheme="minorHAnsi" w:hAnsiTheme="minorHAnsi" w:cstheme="minorHAnsi"/>
              </w:rPr>
              <w:t>(3)</w:t>
            </w:r>
          </w:p>
          <w:p w14:paraId="650E38E2" w14:textId="77777777" w:rsidR="00B92483" w:rsidRPr="004F069A" w:rsidRDefault="00B92483" w:rsidP="00CE3187">
            <w:pPr>
              <w:pStyle w:val="TableParagraph"/>
              <w:spacing w:before="22"/>
              <w:ind w:right="8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F069A">
              <w:rPr>
                <w:rFonts w:asciiTheme="minorHAnsi" w:hAnsiTheme="minorHAnsi" w:cstheme="minorHAnsi"/>
              </w:rPr>
              <w:t>Encerramento</w:t>
            </w:r>
            <w:proofErr w:type="spellEnd"/>
          </w:p>
        </w:tc>
        <w:tc>
          <w:tcPr>
            <w:tcW w:w="4115" w:type="dxa"/>
          </w:tcPr>
          <w:p w14:paraId="6DA91BB4" w14:textId="77777777" w:rsidR="00B92483" w:rsidRPr="00B92483" w:rsidRDefault="00B92483" w:rsidP="00CE3187">
            <w:pPr>
              <w:pStyle w:val="TableParagraph"/>
              <w:spacing w:before="7"/>
              <w:rPr>
                <w:rFonts w:asciiTheme="minorHAnsi" w:hAnsiTheme="minorHAnsi" w:cstheme="minorHAnsi"/>
                <w:lang w:val="pt-BR"/>
              </w:rPr>
            </w:pPr>
          </w:p>
          <w:p w14:paraId="0B98ADEC" w14:textId="77777777" w:rsidR="00B92483" w:rsidRPr="00B92483" w:rsidRDefault="00B92483" w:rsidP="00CE3187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-Planilhas preenchidas e</w:t>
            </w:r>
          </w:p>
          <w:p w14:paraId="7B54EF01" w14:textId="77777777" w:rsidR="00B92483" w:rsidRPr="00B92483" w:rsidRDefault="00B92483" w:rsidP="00CE3187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  <w:r w:rsidRPr="00B92483">
              <w:rPr>
                <w:rFonts w:asciiTheme="minorHAnsi" w:hAnsiTheme="minorHAnsi" w:cstheme="minorHAnsi"/>
                <w:lang w:val="pt-BR"/>
              </w:rPr>
              <w:t>- Relatório Final da execução dos serviços prestados</w:t>
            </w:r>
          </w:p>
        </w:tc>
        <w:tc>
          <w:tcPr>
            <w:tcW w:w="2396" w:type="dxa"/>
            <w:vMerge/>
          </w:tcPr>
          <w:p w14:paraId="0461E304" w14:textId="77777777" w:rsidR="00B92483" w:rsidRPr="00B92483" w:rsidRDefault="00B92483" w:rsidP="00CE3187">
            <w:pPr>
              <w:pStyle w:val="TableParagraph"/>
              <w:spacing w:before="165"/>
              <w:ind w:right="96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14D91667" w14:textId="0AD7E99F" w:rsidR="00B92483" w:rsidRPr="003F22EE" w:rsidRDefault="00B92483" w:rsidP="00B92483">
      <w:pPr>
        <w:pStyle w:val="Corpodetexto"/>
        <w:spacing w:line="276" w:lineRule="auto"/>
        <w:jc w:val="both"/>
        <w:rPr>
          <w:rFonts w:asciiTheme="minorHAnsi" w:eastAsiaTheme="minorHAnsi" w:hAnsiTheme="minorHAnsi" w:cstheme="minorHAnsi"/>
          <w:color w:val="070F07"/>
          <w:lang w:eastAsia="en-US"/>
        </w:rPr>
      </w:pPr>
      <w:r w:rsidRPr="00B92483">
        <w:rPr>
          <w:rFonts w:asciiTheme="minorHAnsi" w:eastAsiaTheme="minorHAnsi" w:hAnsiTheme="minorHAnsi" w:cstheme="minorHAnsi"/>
          <w:b/>
          <w:color w:val="070F07"/>
          <w:lang w:eastAsia="en-US"/>
        </w:rPr>
        <w:t>4.3</w:t>
      </w:r>
      <w:r>
        <w:rPr>
          <w:rFonts w:asciiTheme="minorHAnsi" w:eastAsiaTheme="minorHAnsi" w:hAnsiTheme="minorHAnsi" w:cstheme="minorHAnsi"/>
          <w:color w:val="070F07"/>
          <w:lang w:eastAsia="en-US"/>
        </w:rPr>
        <w:t xml:space="preserve"> </w:t>
      </w:r>
      <w:r w:rsidR="00DD3213">
        <w:rPr>
          <w:rFonts w:asciiTheme="minorHAnsi" w:eastAsiaTheme="minorHAnsi" w:hAnsiTheme="minorHAnsi" w:cstheme="minorHAnsi"/>
          <w:color w:val="070F07"/>
          <w:lang w:eastAsia="en-US"/>
        </w:rPr>
        <w:t>O produto gerado deve</w:t>
      </w:r>
      <w:r w:rsidRPr="003F22EE">
        <w:rPr>
          <w:rFonts w:asciiTheme="minorHAnsi" w:eastAsiaTheme="minorHAnsi" w:hAnsiTheme="minorHAnsi" w:cstheme="minorHAnsi"/>
          <w:color w:val="070F07"/>
          <w:lang w:eastAsia="en-US"/>
        </w:rPr>
        <w:t xml:space="preserve"> seguir os modelos desenvolvidos no âmbito </w:t>
      </w:r>
      <w:r>
        <w:rPr>
          <w:rFonts w:asciiTheme="minorHAnsi" w:eastAsiaTheme="minorHAnsi" w:hAnsiTheme="minorHAnsi" w:cstheme="minorHAnsi"/>
          <w:color w:val="070F07"/>
          <w:lang w:eastAsia="en-US"/>
        </w:rPr>
        <w:t>do Projeto</w:t>
      </w:r>
      <w:r w:rsidRPr="00FF0245">
        <w:rPr>
          <w:rFonts w:asciiTheme="minorHAnsi" w:eastAsiaTheme="minorHAnsi" w:hAnsiTheme="minorHAnsi" w:cstheme="minorHAnsi"/>
          <w:color w:val="070F07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70F07"/>
          <w:lang w:eastAsia="en-US"/>
        </w:rPr>
        <w:t>ACERTAR</w:t>
      </w:r>
      <w:r w:rsidRPr="00FF0245">
        <w:rPr>
          <w:rFonts w:asciiTheme="minorHAnsi" w:eastAsiaTheme="minorHAnsi" w:hAnsiTheme="minorHAnsi" w:cstheme="minorHAnsi"/>
          <w:color w:val="070F07"/>
          <w:lang w:eastAsia="en-US"/>
        </w:rPr>
        <w:t xml:space="preserve">, </w:t>
      </w:r>
      <w:r w:rsidR="00A4715C">
        <w:rPr>
          <w:rFonts w:asciiTheme="minorHAnsi" w:eastAsiaTheme="minorHAnsi" w:hAnsiTheme="minorHAnsi" w:cstheme="minorHAnsi"/>
          <w:color w:val="070F07"/>
          <w:lang w:eastAsia="en-US"/>
        </w:rPr>
        <w:t>qual seja</w:t>
      </w:r>
      <w:r>
        <w:rPr>
          <w:rFonts w:asciiTheme="minorHAnsi" w:eastAsiaTheme="minorHAnsi" w:hAnsiTheme="minorHAnsi" w:cstheme="minorHAnsi"/>
          <w:color w:val="070F07"/>
          <w:lang w:eastAsia="en-US"/>
        </w:rPr>
        <w:t xml:space="preserve">: </w:t>
      </w:r>
      <w:r w:rsidRPr="003F22EE">
        <w:rPr>
          <w:rFonts w:asciiTheme="minorHAnsi" w:eastAsiaTheme="minorHAnsi" w:hAnsiTheme="minorHAnsi" w:cstheme="minorHAnsi"/>
          <w:color w:val="070F07"/>
          <w:lang w:eastAsia="en-US"/>
        </w:rPr>
        <w:t>Modelo de Relatório de Certificação de Informações.</w:t>
      </w:r>
    </w:p>
    <w:p w14:paraId="527382B1" w14:textId="77777777" w:rsidR="001565BD" w:rsidRPr="00672BC2" w:rsidRDefault="001565BD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34699C8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Quinta – Das Obrigações da Contratada</w:t>
      </w:r>
    </w:p>
    <w:p w14:paraId="52A7249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5.1</w:t>
      </w:r>
      <w:r w:rsidRPr="00672BC2">
        <w:rPr>
          <w:rFonts w:asciiTheme="minorHAnsi" w:hAnsiTheme="minorHAnsi" w:cstheme="minorHAnsi"/>
        </w:rPr>
        <w:t xml:space="preserve"> Além das obrigações naturais</w:t>
      </w:r>
      <w:r w:rsidR="00D575A3" w:rsidRPr="00672BC2">
        <w:rPr>
          <w:rFonts w:asciiTheme="minorHAnsi" w:hAnsiTheme="minorHAnsi" w:cstheme="minorHAnsi"/>
        </w:rPr>
        <w:t xml:space="preserve"> decorrentes deste instrumento </w:t>
      </w:r>
      <w:r w:rsidRPr="00672BC2">
        <w:rPr>
          <w:rFonts w:asciiTheme="minorHAnsi" w:hAnsiTheme="minorHAnsi" w:cstheme="minorHAnsi"/>
        </w:rPr>
        <w:t xml:space="preserve">são obrigações da CONTRATADA, durante todo o prazo de vigência contratual: </w:t>
      </w:r>
    </w:p>
    <w:p w14:paraId="713463A3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Promover a organização técnica e administrativa do objeto do presente Contrato, de modo a obter eficiência na sua execução, de acordo com as condições técnicas e de habilitação;</w:t>
      </w:r>
    </w:p>
    <w:p w14:paraId="01DF64C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Conduzir os serviços em estrita observância à legislação federal, estadual e municipal;</w:t>
      </w:r>
    </w:p>
    <w:p w14:paraId="722A8DE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III –</w:t>
      </w:r>
      <w:r w:rsidRPr="00672BC2">
        <w:rPr>
          <w:rFonts w:asciiTheme="minorHAnsi" w:hAnsiTheme="minorHAnsi" w:cstheme="minorHAnsi"/>
        </w:rPr>
        <w:t xml:space="preserve"> Responsabilizar-se total e integralmente, direta e indiretamente, pelos danos causados à CONTRATANTE ou a terceiros, decorrentes de sua culpa ou dolo na execução dos serviços;</w:t>
      </w:r>
    </w:p>
    <w:p w14:paraId="6592755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IV –</w:t>
      </w:r>
      <w:r w:rsidRPr="00672BC2">
        <w:rPr>
          <w:rFonts w:asciiTheme="minorHAnsi" w:hAnsiTheme="minorHAnsi" w:cstheme="minorHAnsi"/>
        </w:rPr>
        <w:t xml:space="preserve"> Manter-se, durante toda a execução do Contrato, em compatibilidade com as obrigações assumidas, as condições de habilitação e qualificação exigidas no Processo de Dispensa de Licitação;</w:t>
      </w:r>
    </w:p>
    <w:p w14:paraId="3EAC71C8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 –</w:t>
      </w:r>
      <w:r w:rsidRPr="00672BC2">
        <w:rPr>
          <w:rFonts w:asciiTheme="minorHAnsi" w:hAnsiTheme="minorHAnsi" w:cstheme="minorHAnsi"/>
        </w:rPr>
        <w:t xml:space="preserve"> Prestar todo esclarecimento ou informação solicitada pela CONTRATANTE, ou por seus prepostos, incluindo dados técnicos e operacionais sobre o objeto;</w:t>
      </w:r>
    </w:p>
    <w:p w14:paraId="7895E41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 –</w:t>
      </w:r>
      <w:r w:rsidRPr="00672BC2">
        <w:rPr>
          <w:rFonts w:asciiTheme="minorHAnsi" w:hAnsiTheme="minorHAnsi" w:cstheme="minorHAnsi"/>
        </w:rPr>
        <w:t xml:space="preserve"> Adequar, por determinação da CONTRATANTE, qualquer serviço que não esteja sendo executado de acordo ou que não atenda a finalidade;</w:t>
      </w:r>
    </w:p>
    <w:p w14:paraId="295B34E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VII –</w:t>
      </w:r>
      <w:r w:rsidRPr="00672BC2">
        <w:rPr>
          <w:rFonts w:asciiTheme="minorHAnsi" w:hAnsiTheme="minorHAnsi" w:cstheme="minorHAnsi"/>
        </w:rPr>
        <w:t xml:space="preserve"> Executar o objeto nas condições e prazos estabelecidos no presente contrato;</w:t>
      </w:r>
    </w:p>
    <w:p w14:paraId="2B0A05FF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VIII –</w:t>
      </w:r>
      <w:r w:rsidRPr="00672BC2">
        <w:rPr>
          <w:rFonts w:asciiTheme="minorHAnsi" w:hAnsiTheme="minorHAnsi" w:cstheme="minorHAnsi"/>
        </w:rPr>
        <w:t xml:space="preserve"> Não subcontratar o objeto deste contrato, devendo os serviços ser prestados pelos profissionais da CONTRATADA;</w:t>
      </w:r>
      <w:r w:rsidR="001565BD" w:rsidRPr="00672BC2">
        <w:rPr>
          <w:rFonts w:asciiTheme="minorHAnsi" w:hAnsiTheme="minorHAnsi" w:cstheme="minorHAnsi"/>
        </w:rPr>
        <w:t xml:space="preserve"> </w:t>
      </w:r>
    </w:p>
    <w:p w14:paraId="3A94CD52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IX –</w:t>
      </w:r>
      <w:r w:rsidRPr="00672BC2">
        <w:rPr>
          <w:rFonts w:asciiTheme="minorHAnsi" w:hAnsiTheme="minorHAnsi" w:cstheme="minorHAnsi"/>
        </w:rPr>
        <w:t xml:space="preserve"> Cumprir todas as datas, horários e compromissos estabelecid</w:t>
      </w:r>
      <w:r w:rsidR="001565BD" w:rsidRPr="00672BC2">
        <w:rPr>
          <w:rFonts w:asciiTheme="minorHAnsi" w:hAnsiTheme="minorHAnsi" w:cstheme="minorHAnsi"/>
        </w:rPr>
        <w:t xml:space="preserve">os formalmente pela CONTRATANTE; </w:t>
      </w:r>
    </w:p>
    <w:p w14:paraId="799599C7" w14:textId="77777777" w:rsidR="00757AD6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</w:t>
      </w:r>
      <w:r w:rsidR="00757AD6" w:rsidRPr="00672BC2">
        <w:rPr>
          <w:rFonts w:asciiTheme="minorHAnsi" w:hAnsiTheme="minorHAnsi" w:cstheme="minorHAnsi"/>
          <w:b/>
        </w:rPr>
        <w:t xml:space="preserve"> –</w:t>
      </w:r>
      <w:r w:rsidR="00757AD6" w:rsidRPr="00672BC2">
        <w:rPr>
          <w:rFonts w:asciiTheme="minorHAnsi" w:hAnsiTheme="minorHAnsi" w:cstheme="minorHAnsi"/>
        </w:rPr>
        <w:t xml:space="preserve"> Arcar com eventuais danos causados a terceiros, provenientes de negligência, imperícia e/ou imprudência praticados por seus contratados, obrigando-se a substituí-los ou indenizando a CO</w:t>
      </w:r>
      <w:r w:rsidRPr="00672BC2">
        <w:rPr>
          <w:rFonts w:asciiTheme="minorHAnsi" w:hAnsiTheme="minorHAnsi" w:cstheme="minorHAnsi"/>
        </w:rPr>
        <w:t>NTRATANTE pelo prejuízo causado;</w:t>
      </w:r>
    </w:p>
    <w:p w14:paraId="7B396312" w14:textId="1A2F2E6A" w:rsidR="001565BD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XI –</w:t>
      </w:r>
      <w:r w:rsidRPr="00672BC2">
        <w:rPr>
          <w:rFonts w:asciiTheme="minorHAnsi" w:hAnsiTheme="minorHAnsi" w:cstheme="minorHAnsi"/>
        </w:rPr>
        <w:t xml:space="preserve"> A CONTRATADA declara aceitar integralmente todos os métodos e processos de inspeção, verificação e controle a serem adotados por esta Agência; </w:t>
      </w:r>
    </w:p>
    <w:p w14:paraId="639AAC70" w14:textId="38B9DC03" w:rsidR="001565BD" w:rsidRPr="00672BC2" w:rsidRDefault="001565B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XII –</w:t>
      </w:r>
      <w:r w:rsidRPr="00672BC2">
        <w:rPr>
          <w:rFonts w:asciiTheme="minorHAnsi" w:hAnsiTheme="minorHAnsi" w:cstheme="minorHAnsi"/>
        </w:rPr>
        <w:t xml:space="preserve"> </w:t>
      </w:r>
      <w:proofErr w:type="gramStart"/>
      <w:r w:rsidRPr="00672BC2">
        <w:rPr>
          <w:rFonts w:asciiTheme="minorHAnsi" w:hAnsiTheme="minorHAnsi" w:cstheme="minorHAnsi"/>
        </w:rPr>
        <w:t>A existência e atuação de fiscalização por parte da CONTRATANTE em nada restringe</w:t>
      </w:r>
      <w:proofErr w:type="gramEnd"/>
      <w:r w:rsidRPr="00672BC2">
        <w:rPr>
          <w:rFonts w:asciiTheme="minorHAnsi" w:hAnsiTheme="minorHAnsi" w:cstheme="minorHAnsi"/>
        </w:rPr>
        <w:t xml:space="preserve"> as responsabilidades únicas, integrais e exclusivas da CONTRATADA, no que concerne ao objeto deste contrato</w:t>
      </w:r>
      <w:r w:rsidR="00C66B8B">
        <w:rPr>
          <w:rFonts w:asciiTheme="minorHAnsi" w:hAnsiTheme="minorHAnsi" w:cstheme="minorHAnsi"/>
        </w:rPr>
        <w:t xml:space="preserve">; </w:t>
      </w:r>
    </w:p>
    <w:p w14:paraId="5076CF81" w14:textId="620F463D" w:rsidR="00B40EA9" w:rsidRPr="0011472B" w:rsidRDefault="00B40EA9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1472B">
        <w:rPr>
          <w:rFonts w:asciiTheme="minorHAnsi" w:hAnsiTheme="minorHAnsi" w:cstheme="minorHAnsi"/>
          <w:b/>
          <w:bCs/>
        </w:rPr>
        <w:t xml:space="preserve">XIII – </w:t>
      </w:r>
      <w:r w:rsidRPr="0011472B">
        <w:rPr>
          <w:rFonts w:asciiTheme="minorHAnsi" w:hAnsiTheme="minorHAnsi" w:cstheme="minorHAnsi"/>
        </w:rPr>
        <w:t>Manter sigilo das informações do relatório a ser</w:t>
      </w:r>
      <w:r w:rsidR="00224438" w:rsidRPr="0011472B">
        <w:rPr>
          <w:rFonts w:asciiTheme="minorHAnsi" w:hAnsiTheme="minorHAnsi" w:cstheme="minorHAnsi"/>
        </w:rPr>
        <w:t>em</w:t>
      </w:r>
      <w:r w:rsidR="00C66B8B" w:rsidRPr="0011472B">
        <w:rPr>
          <w:rFonts w:asciiTheme="minorHAnsi" w:hAnsiTheme="minorHAnsi" w:cstheme="minorHAnsi"/>
        </w:rPr>
        <w:t xml:space="preserve"> produzido </w:t>
      </w:r>
      <w:proofErr w:type="gramStart"/>
      <w:r w:rsidR="00C66B8B" w:rsidRPr="0011472B">
        <w:rPr>
          <w:rFonts w:asciiTheme="minorHAnsi" w:hAnsiTheme="minorHAnsi" w:cstheme="minorHAnsi"/>
        </w:rPr>
        <w:t>à</w:t>
      </w:r>
      <w:proofErr w:type="gramEnd"/>
      <w:r w:rsidR="00C66B8B" w:rsidRPr="0011472B">
        <w:rPr>
          <w:rFonts w:asciiTheme="minorHAnsi" w:hAnsiTheme="minorHAnsi" w:cstheme="minorHAnsi"/>
        </w:rPr>
        <w:t xml:space="preserve"> AGIR; e</w:t>
      </w:r>
    </w:p>
    <w:p w14:paraId="4D3A2EE3" w14:textId="135B1100" w:rsidR="00C66B8B" w:rsidRPr="00194C1E" w:rsidRDefault="00C66B8B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1472B">
        <w:rPr>
          <w:rFonts w:asciiTheme="minorHAnsi" w:hAnsiTheme="minorHAnsi" w:cstheme="minorHAnsi"/>
          <w:b/>
        </w:rPr>
        <w:t>XIV –</w:t>
      </w:r>
      <w:r w:rsidRPr="0011472B">
        <w:rPr>
          <w:rFonts w:asciiTheme="minorHAnsi" w:hAnsiTheme="minorHAnsi" w:cstheme="minorHAnsi"/>
        </w:rPr>
        <w:t xml:space="preserve"> Realizar a assinatura do Contrato em até 05 (cinco) dias após a devida publicação do ato Extrato do Contrato no Diário Oficial dos Municípios.</w:t>
      </w:r>
    </w:p>
    <w:p w14:paraId="3533AAE0" w14:textId="77777777" w:rsidR="00B40EA9" w:rsidRPr="00672BC2" w:rsidRDefault="00B40EA9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40DCFE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Sexta – Das Obrigações da contratante</w:t>
      </w:r>
    </w:p>
    <w:p w14:paraId="516AAD8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6.1</w:t>
      </w:r>
      <w:r w:rsidRPr="00672BC2">
        <w:rPr>
          <w:rFonts w:asciiTheme="minorHAnsi" w:hAnsiTheme="minorHAnsi" w:cstheme="minorHAnsi"/>
        </w:rPr>
        <w:t xml:space="preserve"> Além das obrigações naturais decorrentes do presente contrato constituem obrigações da CONTRATANTE:</w:t>
      </w:r>
    </w:p>
    <w:p w14:paraId="048EEE4E" w14:textId="77777777" w:rsidR="00757AD6" w:rsidRPr="00672BC2" w:rsidRDefault="00757AD6" w:rsidP="00724B3A">
      <w:pPr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Pagar o valor devido no prazo avençado;</w:t>
      </w:r>
    </w:p>
    <w:p w14:paraId="7A58E1E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Acompanhar e fiscalizar a execução do objeto em todas as suas etapas;</w:t>
      </w:r>
    </w:p>
    <w:p w14:paraId="3EDF4444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III –</w:t>
      </w:r>
      <w:r w:rsidRPr="00672BC2">
        <w:rPr>
          <w:rFonts w:asciiTheme="minorHAnsi" w:hAnsiTheme="minorHAnsi" w:cstheme="minorHAnsi"/>
        </w:rPr>
        <w:t xml:space="preserve"> Proceder a todas as diligências necessárias à perfeita execução do serviço; e</w:t>
      </w:r>
    </w:p>
    <w:p w14:paraId="164ACD88" w14:textId="77777777" w:rsidR="00757AD6" w:rsidRPr="00672BC2" w:rsidRDefault="00757AD6" w:rsidP="00724B3A">
      <w:pPr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IV –</w:t>
      </w:r>
      <w:r w:rsidRPr="00672BC2">
        <w:rPr>
          <w:rFonts w:asciiTheme="minorHAnsi" w:hAnsiTheme="minorHAnsi" w:cstheme="minorHAnsi"/>
        </w:rPr>
        <w:t xml:space="preserve"> Publicar no Diário Oficial dos Municípios o extrato deste Contrato e todas suas alterações.</w:t>
      </w:r>
    </w:p>
    <w:p w14:paraId="4EBB924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0CE88126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Sétima - Das Penalidades</w:t>
      </w:r>
    </w:p>
    <w:p w14:paraId="4EAF34DE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7.1</w:t>
      </w:r>
      <w:r w:rsidRPr="00672BC2">
        <w:rPr>
          <w:rFonts w:asciiTheme="minorHAnsi" w:hAnsiTheme="minorHAnsi" w:cstheme="minorHAnsi"/>
        </w:rPr>
        <w:t xml:space="preserve"> A CONTRATADA ficará sujeita ao pagamento de multa, no valor de 5% (cinco por cento) do valor do contrato, em razão do inadimplemento contratual, devidamente verificado e confirmado pela CONTRATANTE, com a ciência da CONTRATADA, através do devido processo de penalidade.</w:t>
      </w:r>
    </w:p>
    <w:p w14:paraId="328C0CFB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41DAB4F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Oitava - Da Rescisão</w:t>
      </w:r>
    </w:p>
    <w:p w14:paraId="7E5DB2B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8.1</w:t>
      </w:r>
      <w:r w:rsidRPr="00672BC2">
        <w:rPr>
          <w:rFonts w:asciiTheme="minorHAnsi" w:hAnsiTheme="minorHAnsi" w:cstheme="minorHAnsi"/>
        </w:rPr>
        <w:t xml:space="preserve"> O presente instrumento contratual poderá ser rescindido:</w:t>
      </w:r>
    </w:p>
    <w:p w14:paraId="6B9DCC6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 –</w:t>
      </w:r>
      <w:r w:rsidRPr="00672BC2">
        <w:rPr>
          <w:rFonts w:asciiTheme="minorHAnsi" w:hAnsiTheme="minorHAnsi" w:cstheme="minorHAnsi"/>
        </w:rPr>
        <w:t xml:space="preserve"> A critério da CONTRATANTE, quando a CONTRATADA:</w:t>
      </w:r>
    </w:p>
    <w:p w14:paraId="1FB86969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a)</w:t>
      </w:r>
      <w:r w:rsidRPr="00672BC2">
        <w:rPr>
          <w:rFonts w:asciiTheme="minorHAnsi" w:hAnsiTheme="minorHAnsi" w:cstheme="minorHAnsi"/>
        </w:rPr>
        <w:t xml:space="preserve"> subcontratar, no todo ou em parte, o objeto deste Contrato;</w:t>
      </w:r>
    </w:p>
    <w:p w14:paraId="00B0A5B5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b)</w:t>
      </w:r>
      <w:r w:rsidRPr="00672BC2">
        <w:rPr>
          <w:rFonts w:asciiTheme="minorHAnsi" w:hAnsiTheme="minorHAnsi" w:cstheme="minorHAnsi"/>
        </w:rPr>
        <w:t xml:space="preserve"> não cumprir ou cumprir irregularmente qualquer obrigação contratual;</w:t>
      </w:r>
    </w:p>
    <w:p w14:paraId="13D1CBF3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c)</w:t>
      </w:r>
      <w:r w:rsidRPr="00672BC2">
        <w:rPr>
          <w:rFonts w:asciiTheme="minorHAnsi" w:hAnsiTheme="minorHAnsi" w:cstheme="minorHAnsi"/>
        </w:rPr>
        <w:t xml:space="preserve"> falir, dissolver a sociedade ou modificar sua finalidade de modo que prejudique a execução do contrato;</w:t>
      </w:r>
    </w:p>
    <w:p w14:paraId="7289EFC9" w14:textId="0BF2BAAB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d)</w:t>
      </w:r>
      <w:r w:rsidRPr="00672BC2">
        <w:rPr>
          <w:rFonts w:asciiTheme="minorHAnsi" w:hAnsiTheme="minorHAnsi" w:cstheme="minorHAnsi"/>
        </w:rPr>
        <w:t xml:space="preserve"> outras hipóteses previstas no Artigo </w:t>
      </w:r>
      <w:r w:rsidR="0048334B">
        <w:rPr>
          <w:rFonts w:asciiTheme="minorHAnsi" w:hAnsiTheme="minorHAnsi" w:cstheme="minorHAnsi"/>
        </w:rPr>
        <w:t>13</w:t>
      </w:r>
      <w:r w:rsidRPr="00672BC2">
        <w:rPr>
          <w:rFonts w:asciiTheme="minorHAnsi" w:hAnsiTheme="minorHAnsi" w:cstheme="minorHAnsi"/>
        </w:rPr>
        <w:t xml:space="preserve">7 da Lei nº. </w:t>
      </w:r>
      <w:r w:rsidR="0048334B">
        <w:rPr>
          <w:rFonts w:asciiTheme="minorHAnsi" w:hAnsiTheme="minorHAnsi" w:cstheme="minorHAnsi"/>
        </w:rPr>
        <w:t>14.133</w:t>
      </w:r>
      <w:r w:rsidRPr="00672BC2">
        <w:rPr>
          <w:rFonts w:asciiTheme="minorHAnsi" w:hAnsiTheme="minorHAnsi" w:cstheme="minorHAnsi"/>
        </w:rPr>
        <w:t>/</w:t>
      </w:r>
      <w:r w:rsidR="0048334B">
        <w:rPr>
          <w:rFonts w:asciiTheme="minorHAnsi" w:hAnsiTheme="minorHAnsi" w:cstheme="minorHAnsi"/>
        </w:rPr>
        <w:t>2021</w:t>
      </w:r>
      <w:r w:rsidRPr="00672BC2">
        <w:rPr>
          <w:rFonts w:asciiTheme="minorHAnsi" w:hAnsiTheme="minorHAnsi" w:cstheme="minorHAnsi"/>
        </w:rPr>
        <w:t>.</w:t>
      </w:r>
    </w:p>
    <w:p w14:paraId="30C0D470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II –</w:t>
      </w:r>
      <w:r w:rsidRPr="00672BC2">
        <w:rPr>
          <w:rFonts w:asciiTheme="minorHAnsi" w:hAnsiTheme="minorHAnsi" w:cstheme="minorHAnsi"/>
        </w:rPr>
        <w:t xml:space="preserve"> Pela CONTRATADA, quando a CONTRATANTE inadimplir quaisquer cláusulas ou condições estabelecidas neste contrato.</w:t>
      </w:r>
    </w:p>
    <w:p w14:paraId="70A2A9D2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>§ 1º.</w:t>
      </w:r>
      <w:r w:rsidRPr="00672BC2">
        <w:rPr>
          <w:rFonts w:asciiTheme="minorHAnsi" w:hAnsiTheme="minorHAnsi" w:cstheme="minorHAnsi"/>
        </w:rPr>
        <w:t xml:space="preserve"> Poderá o presente contrato ser rescindido por mútuo acordo, recebendo a CONTRATADA o valor pela execução do objeto até a data da rescisão, excluída, sempre, qualquer indenização por parte da CONTRATANTE.</w:t>
      </w:r>
    </w:p>
    <w:p w14:paraId="2B59D50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 xml:space="preserve">§ 2º. </w:t>
      </w:r>
      <w:r w:rsidRPr="00672BC2">
        <w:rPr>
          <w:rFonts w:asciiTheme="minorHAnsi" w:hAnsiTheme="minorHAnsi" w:cstheme="minorHAnsi"/>
        </w:rPr>
        <w:t>Quando a rescisão se der pelo motivo previsto no item II, persistirá a responsabilidade da CONTRATANTE pelo pagamento do objeto executado e não pago.</w:t>
      </w:r>
    </w:p>
    <w:p w14:paraId="304E2B36" w14:textId="729316F4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  <w:bCs/>
        </w:rPr>
        <w:t xml:space="preserve">§ 3º. </w:t>
      </w:r>
      <w:r w:rsidRPr="00672BC2">
        <w:rPr>
          <w:rFonts w:asciiTheme="minorHAnsi" w:hAnsiTheme="minorHAnsi" w:cstheme="minorHAnsi"/>
        </w:rPr>
        <w:t xml:space="preserve">Quando </w:t>
      </w:r>
      <w:r w:rsidR="005A5A18">
        <w:rPr>
          <w:rFonts w:asciiTheme="minorHAnsi" w:hAnsiTheme="minorHAnsi" w:cstheme="minorHAnsi"/>
        </w:rPr>
        <w:t>a</w:t>
      </w:r>
      <w:r w:rsidRPr="00672BC2">
        <w:rPr>
          <w:rFonts w:asciiTheme="minorHAnsi" w:hAnsiTheme="minorHAnsi" w:cstheme="minorHAnsi"/>
        </w:rPr>
        <w:t xml:space="preserve"> CONTRATADA der causa à rescisão do contrato, além da multa prevista neste instrumento, ficará sujeita às seguintes sanções previstas na Lei nº. </w:t>
      </w:r>
      <w:r w:rsidR="00491E42" w:rsidRPr="00672BC2">
        <w:rPr>
          <w:rFonts w:asciiTheme="minorHAnsi" w:hAnsiTheme="minorHAnsi" w:cstheme="minorHAnsi"/>
        </w:rPr>
        <w:t>14.133/2021</w:t>
      </w:r>
      <w:r w:rsidRPr="00672BC2">
        <w:rPr>
          <w:rFonts w:asciiTheme="minorHAnsi" w:hAnsiTheme="minorHAnsi" w:cstheme="minorHAnsi"/>
        </w:rPr>
        <w:t>.</w:t>
      </w:r>
    </w:p>
    <w:p w14:paraId="2FCFE9F3" w14:textId="564ECB85" w:rsidR="00F31F64" w:rsidRPr="00672BC2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7E288A8" w14:textId="43DEF335" w:rsidR="00F31F64" w:rsidRPr="00C66B8B" w:rsidRDefault="00F31F64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66B8B">
        <w:rPr>
          <w:rFonts w:asciiTheme="minorHAnsi" w:hAnsiTheme="minorHAnsi" w:cstheme="minorHAnsi"/>
          <w:b/>
          <w:bCs/>
          <w:u w:val="single"/>
        </w:rPr>
        <w:t>CLÁUSULA NONA – ACOMPANHAMENTO E FISCALIZAÇÃO</w:t>
      </w:r>
    </w:p>
    <w:p w14:paraId="0C1D58D1" w14:textId="77777777" w:rsidR="00491E42" w:rsidRPr="005A5A18" w:rsidRDefault="00F31F64" w:rsidP="00491E42">
      <w:pPr>
        <w:spacing w:line="276" w:lineRule="auto"/>
        <w:jc w:val="both"/>
        <w:rPr>
          <w:rFonts w:asciiTheme="minorHAnsi" w:hAnsiTheme="minorHAnsi" w:cstheme="minorHAnsi"/>
          <w:spacing w:val="10"/>
        </w:rPr>
      </w:pPr>
      <w:r w:rsidRPr="005A5A18">
        <w:rPr>
          <w:rFonts w:asciiTheme="minorHAnsi" w:hAnsiTheme="minorHAnsi" w:cstheme="minorHAnsi"/>
        </w:rPr>
        <w:t xml:space="preserve">10.1 </w:t>
      </w:r>
      <w:r w:rsidR="00491E42" w:rsidRPr="00335C68">
        <w:rPr>
          <w:rFonts w:asciiTheme="minorHAnsi" w:hAnsiTheme="minorHAnsi" w:cstheme="minorHAnsi"/>
        </w:rPr>
        <w:t>Compete ao gestor da área solicitante a coordenação das atividades relacionadas a fiscalização técnica e administrativa.</w:t>
      </w:r>
      <w:r w:rsidR="00491E42" w:rsidRPr="005A5A18">
        <w:rPr>
          <w:rFonts w:asciiTheme="minorHAnsi" w:hAnsiTheme="minorHAnsi" w:cstheme="minorHAnsi"/>
          <w:spacing w:val="10"/>
        </w:rPr>
        <w:t xml:space="preserve"> </w:t>
      </w:r>
    </w:p>
    <w:p w14:paraId="41DC7CE6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2B06BEE" w14:textId="4914839F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Cláusula </w:t>
      </w:r>
      <w:r w:rsidR="00F31F64" w:rsidRPr="00672BC2">
        <w:rPr>
          <w:rFonts w:asciiTheme="minorHAnsi" w:hAnsiTheme="minorHAnsi" w:cstheme="minorHAnsi"/>
          <w:b/>
          <w:bCs/>
          <w:caps/>
          <w:u w:val="single"/>
        </w:rPr>
        <w:t>DÉCIMA</w:t>
      </w: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 - Das Despesas Orçamentárias</w:t>
      </w:r>
    </w:p>
    <w:p w14:paraId="05296447" w14:textId="17224C68" w:rsidR="0084688D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 xml:space="preserve">9.1 </w:t>
      </w:r>
      <w:r w:rsidR="0084688D" w:rsidRPr="00672BC2">
        <w:rPr>
          <w:rFonts w:asciiTheme="minorHAnsi" w:hAnsiTheme="minorHAnsi" w:cstheme="minorHAnsi"/>
        </w:rPr>
        <w:t>As despesas decorrentes da presente prestação de s</w:t>
      </w:r>
      <w:r w:rsidR="0000029E">
        <w:rPr>
          <w:rFonts w:asciiTheme="minorHAnsi" w:hAnsiTheme="minorHAnsi" w:cstheme="minorHAnsi"/>
        </w:rPr>
        <w:t>erviços, ocorrerão por conta da dotação</w:t>
      </w:r>
      <w:r w:rsidR="0084688D" w:rsidRPr="00672BC2">
        <w:rPr>
          <w:rFonts w:asciiTheme="minorHAnsi" w:hAnsiTheme="minorHAnsi" w:cstheme="minorHAnsi"/>
        </w:rPr>
        <w:t>: Projeto atividade 4.122.2010.2012 – Manutenção das Atividades da AGIR. Elemento de despesa: 3.3.9.0.00 – Aplicação Direta.</w:t>
      </w:r>
    </w:p>
    <w:p w14:paraId="1FF8B0F7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2A9BDE9" w14:textId="67946B22" w:rsidR="00757AD6" w:rsidRPr="00672BC2" w:rsidRDefault="00757AD6" w:rsidP="00724B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aps/>
          <w:u w:val="single"/>
        </w:rPr>
      </w:pPr>
      <w:r w:rsidRPr="00672BC2">
        <w:rPr>
          <w:rFonts w:asciiTheme="minorHAnsi" w:hAnsiTheme="minorHAnsi" w:cstheme="minorHAnsi"/>
          <w:b/>
          <w:bCs/>
          <w:caps/>
          <w:u w:val="single"/>
        </w:rPr>
        <w:t>Cláusula Décima</w:t>
      </w:r>
      <w:r w:rsidR="00F31F64" w:rsidRPr="00672BC2">
        <w:rPr>
          <w:rFonts w:asciiTheme="minorHAnsi" w:hAnsiTheme="minorHAnsi" w:cstheme="minorHAnsi"/>
          <w:b/>
          <w:bCs/>
          <w:caps/>
          <w:u w:val="single"/>
        </w:rPr>
        <w:t xml:space="preserve"> PRIMEIRA</w:t>
      </w:r>
      <w:r w:rsidRPr="00672BC2">
        <w:rPr>
          <w:rFonts w:asciiTheme="minorHAnsi" w:hAnsiTheme="minorHAnsi" w:cstheme="minorHAnsi"/>
          <w:b/>
          <w:bCs/>
          <w:caps/>
          <w:u w:val="single"/>
        </w:rPr>
        <w:t xml:space="preserve"> - Do Foro</w:t>
      </w:r>
    </w:p>
    <w:p w14:paraId="64E766BD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  <w:b/>
        </w:rPr>
        <w:t>10.1</w:t>
      </w:r>
      <w:r w:rsidRPr="00672BC2">
        <w:rPr>
          <w:rFonts w:asciiTheme="minorHAnsi" w:hAnsiTheme="minorHAnsi" w:cstheme="minorHAnsi"/>
        </w:rPr>
        <w:t xml:space="preserve"> As partes ficam obrigadas a responder pelo cumprimento deste instrumento contratual, perante o Foro da Comarca de Blumenau, Estado de Santa Catarina.</w:t>
      </w:r>
    </w:p>
    <w:p w14:paraId="1C5D4B5C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</w:rPr>
        <w:t>E, por estarem justos e acertados, assinam o presente contrato em 02 (duas) vias de igual teor, na presença de duas testemunhas.</w:t>
      </w:r>
    </w:p>
    <w:p w14:paraId="009B0CC7" w14:textId="6E130AE9" w:rsidR="00757AD6" w:rsidRPr="00672BC2" w:rsidRDefault="00004549" w:rsidP="00724B3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335C68">
        <w:rPr>
          <w:rFonts w:asciiTheme="minorHAnsi" w:hAnsiTheme="minorHAnsi" w:cstheme="minorHAnsi"/>
        </w:rPr>
        <w:t xml:space="preserve">Blumenau (SC), em </w:t>
      </w:r>
      <w:r w:rsidR="00CF5313">
        <w:rPr>
          <w:rFonts w:asciiTheme="minorHAnsi" w:hAnsiTheme="minorHAnsi" w:cstheme="minorHAnsi"/>
        </w:rPr>
        <w:t>08</w:t>
      </w:r>
      <w:r w:rsidR="00107BCA" w:rsidRPr="00335C68">
        <w:rPr>
          <w:rFonts w:asciiTheme="minorHAnsi" w:hAnsiTheme="minorHAnsi" w:cstheme="minorHAnsi"/>
        </w:rPr>
        <w:t xml:space="preserve"> </w:t>
      </w:r>
      <w:r w:rsidR="00757AD6" w:rsidRPr="00335C68">
        <w:rPr>
          <w:rFonts w:asciiTheme="minorHAnsi" w:hAnsiTheme="minorHAnsi" w:cstheme="minorHAnsi"/>
        </w:rPr>
        <w:t xml:space="preserve">de </w:t>
      </w:r>
      <w:r w:rsidR="00CF5313">
        <w:rPr>
          <w:rFonts w:asciiTheme="minorHAnsi" w:hAnsiTheme="minorHAnsi" w:cstheme="minorHAnsi"/>
        </w:rPr>
        <w:t>novembro</w:t>
      </w:r>
      <w:r w:rsidR="0084688D" w:rsidRPr="00335C68">
        <w:rPr>
          <w:rFonts w:asciiTheme="minorHAnsi" w:hAnsiTheme="minorHAnsi" w:cstheme="minorHAnsi"/>
        </w:rPr>
        <w:t xml:space="preserve"> de 202</w:t>
      </w:r>
      <w:r w:rsidR="00FF06FF" w:rsidRPr="00335C68">
        <w:rPr>
          <w:rFonts w:asciiTheme="minorHAnsi" w:hAnsiTheme="minorHAnsi" w:cstheme="minorHAnsi"/>
        </w:rPr>
        <w:t>1</w:t>
      </w:r>
      <w:r w:rsidR="00757AD6" w:rsidRPr="00335C68">
        <w:rPr>
          <w:rFonts w:asciiTheme="minorHAnsi" w:hAnsiTheme="minorHAnsi" w:cstheme="minorHAnsi"/>
        </w:rPr>
        <w:t>.</w:t>
      </w:r>
    </w:p>
    <w:p w14:paraId="5745DDB9" w14:textId="77777777" w:rsidR="00A37B9D" w:rsidRDefault="00A37B9D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2E57DB39" w14:textId="77777777" w:rsidR="002A0082" w:rsidRPr="00672BC2" w:rsidRDefault="002A0082" w:rsidP="00724B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7B81F6EA" w14:textId="77777777" w:rsidR="00757AD6" w:rsidRPr="00672BC2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72BC2">
        <w:rPr>
          <w:rFonts w:asciiTheme="minorHAnsi" w:hAnsiTheme="minorHAnsi" w:cstheme="minorHAnsi"/>
          <w:b/>
          <w:bCs/>
        </w:rPr>
        <w:t xml:space="preserve">AGÊNCIA INTERMUNICIPAL DE REGULAÇÃO, CONTROLE E FISCALIZAÇÃO DE SERVIÇOS PÚBLICOS MUNICIPAIS DO MÉDIO VALE DO ITAJAÍ - </w:t>
      </w:r>
      <w:proofErr w:type="gramStart"/>
      <w:r w:rsidRPr="00672BC2">
        <w:rPr>
          <w:rFonts w:asciiTheme="minorHAnsi" w:hAnsiTheme="minorHAnsi" w:cstheme="minorHAnsi"/>
          <w:b/>
          <w:bCs/>
        </w:rPr>
        <w:t>AGIR</w:t>
      </w:r>
      <w:proofErr w:type="gramEnd"/>
    </w:p>
    <w:p w14:paraId="43EA6DB6" w14:textId="77777777" w:rsidR="00757AD6" w:rsidRPr="005A5A18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eastAsia="Book Antiqua" w:hAnsiTheme="minorHAnsi" w:cstheme="minorHAnsi"/>
        </w:rPr>
        <w:t xml:space="preserve">HEINRICH LUIZ PASOLD </w:t>
      </w:r>
      <w:r w:rsidRPr="005A5A18">
        <w:rPr>
          <w:rFonts w:asciiTheme="minorHAnsi" w:hAnsiTheme="minorHAnsi" w:cstheme="minorHAnsi"/>
        </w:rPr>
        <w:t xml:space="preserve">– Diretor Geral </w:t>
      </w:r>
    </w:p>
    <w:p w14:paraId="137FBEF4" w14:textId="4484DE93" w:rsidR="00757AD6" w:rsidRPr="005A5A18" w:rsidRDefault="00757AD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hAnsiTheme="minorHAnsi" w:cstheme="minorHAnsi"/>
        </w:rPr>
        <w:t xml:space="preserve"> CONTRATANTE </w:t>
      </w:r>
    </w:p>
    <w:p w14:paraId="75F3509B" w14:textId="77777777" w:rsidR="002A0082" w:rsidRDefault="002A0082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D111BF2" w14:textId="77777777" w:rsidR="00382294" w:rsidRPr="00672BC2" w:rsidRDefault="00382294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8E531E2" w14:textId="6F6611C6" w:rsidR="00567EFE" w:rsidRPr="00672BC2" w:rsidRDefault="00726046" w:rsidP="00724B3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bookmarkStart w:id="1" w:name="_Hlk79141405"/>
      <w:r>
        <w:rPr>
          <w:rFonts w:asciiTheme="minorHAnsi" w:hAnsiTheme="minorHAnsi" w:cstheme="minorHAnsi"/>
          <w:b/>
          <w:bCs/>
        </w:rPr>
        <w:t>MAURELIO SOARES 69466378953</w:t>
      </w:r>
      <w:r w:rsidR="00335C68">
        <w:rPr>
          <w:rFonts w:asciiTheme="minorHAnsi" w:hAnsiTheme="minorHAnsi" w:cstheme="minorHAnsi"/>
          <w:b/>
          <w:bCs/>
        </w:rPr>
        <w:t>,</w:t>
      </w:r>
      <w:r w:rsidR="00491E42" w:rsidRPr="00672BC2">
        <w:rPr>
          <w:rFonts w:asciiTheme="minorHAnsi" w:eastAsia="Book Antiqua" w:hAnsiTheme="minorHAnsi" w:cstheme="minorHAnsi"/>
          <w:b/>
          <w:bCs/>
          <w:color w:val="FF0000"/>
        </w:rPr>
        <w:t xml:space="preserve"> </w:t>
      </w:r>
      <w:r w:rsidR="00491E42" w:rsidRPr="00672BC2">
        <w:rPr>
          <w:rFonts w:asciiTheme="minorHAnsi" w:eastAsia="Book Antiqua" w:hAnsiTheme="minorHAnsi" w:cstheme="minorHAnsi"/>
          <w:b/>
          <w:bCs/>
        </w:rPr>
        <w:t xml:space="preserve">CNPJ </w:t>
      </w:r>
      <w:r>
        <w:rPr>
          <w:rFonts w:asciiTheme="minorHAnsi" w:eastAsia="Book Antiqua" w:hAnsiTheme="minorHAnsi" w:cstheme="minorHAnsi"/>
          <w:b/>
          <w:bCs/>
        </w:rPr>
        <w:t>43.585.441/0001-</w:t>
      </w:r>
      <w:proofErr w:type="gramStart"/>
      <w:r>
        <w:rPr>
          <w:rFonts w:asciiTheme="minorHAnsi" w:eastAsia="Book Antiqua" w:hAnsiTheme="minorHAnsi" w:cstheme="minorHAnsi"/>
          <w:b/>
          <w:bCs/>
        </w:rPr>
        <w:t>05</w:t>
      </w:r>
      <w:proofErr w:type="gramEnd"/>
    </w:p>
    <w:bookmarkEnd w:id="1"/>
    <w:p w14:paraId="41BD386A" w14:textId="753BDB10" w:rsidR="00491E42" w:rsidRPr="005A5A18" w:rsidRDefault="00726046" w:rsidP="00567EF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Book Antiqua" w:hAnsiTheme="minorHAnsi" w:cstheme="minorHAnsi"/>
        </w:rPr>
      </w:pPr>
      <w:r>
        <w:rPr>
          <w:rFonts w:asciiTheme="minorHAnsi" w:eastAsia="Book Antiqua" w:hAnsiTheme="minorHAnsi" w:cstheme="minorHAnsi"/>
        </w:rPr>
        <w:t>M.S.</w:t>
      </w:r>
    </w:p>
    <w:p w14:paraId="683B3084" w14:textId="506999A0" w:rsidR="00567EFE" w:rsidRPr="005A5A18" w:rsidRDefault="00335C68" w:rsidP="00567EF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Book Antiqua" w:hAnsiTheme="minorHAnsi" w:cstheme="minorHAnsi"/>
        </w:rPr>
      </w:pPr>
      <w:r>
        <w:rPr>
          <w:rFonts w:asciiTheme="minorHAnsi" w:hAnsiTheme="minorHAnsi" w:cstheme="minorHAnsi"/>
        </w:rPr>
        <w:t>Titular/Representante legal</w:t>
      </w:r>
    </w:p>
    <w:p w14:paraId="04712D67" w14:textId="77777777" w:rsidR="00491E42" w:rsidRPr="005A5A18" w:rsidRDefault="00491E42" w:rsidP="00491E4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A5A18">
        <w:rPr>
          <w:rFonts w:asciiTheme="minorHAnsi" w:hAnsiTheme="minorHAnsi" w:cstheme="minorHAnsi"/>
        </w:rPr>
        <w:t>CONTRATADA</w:t>
      </w:r>
    </w:p>
    <w:p w14:paraId="4AD5C821" w14:textId="52936B4E" w:rsidR="00726046" w:rsidRDefault="00757AD6" w:rsidP="00757AD6">
      <w:pPr>
        <w:spacing w:line="336" w:lineRule="auto"/>
        <w:rPr>
          <w:rFonts w:asciiTheme="minorHAnsi" w:hAnsiTheme="minorHAnsi" w:cstheme="minorHAnsi"/>
        </w:rPr>
      </w:pPr>
      <w:r w:rsidRPr="00672BC2">
        <w:rPr>
          <w:rFonts w:asciiTheme="minorHAnsi" w:hAnsiTheme="minorHAnsi" w:cstheme="minorHAnsi"/>
        </w:rPr>
        <w:t>Testemunhas:</w:t>
      </w:r>
    </w:p>
    <w:p w14:paraId="182675CC" w14:textId="77777777" w:rsidR="0011472B" w:rsidRDefault="0011472B" w:rsidP="00757AD6">
      <w:pPr>
        <w:spacing w:line="33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961"/>
      </w:tblGrid>
      <w:tr w:rsidR="00757AD6" w:rsidRPr="00672BC2" w14:paraId="4A5ECA60" w14:textId="77777777" w:rsidTr="00335C68">
        <w:trPr>
          <w:trHeight w:val="80"/>
          <w:jc w:val="center"/>
        </w:trPr>
        <w:tc>
          <w:tcPr>
            <w:tcW w:w="4894" w:type="dxa"/>
            <w:shd w:val="clear" w:color="auto" w:fill="auto"/>
            <w:hideMark/>
          </w:tcPr>
          <w:p w14:paraId="6C09D710" w14:textId="77777777" w:rsidR="00757AD6" w:rsidRPr="00672BC2" w:rsidRDefault="00757AD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72BC2">
              <w:rPr>
                <w:rFonts w:asciiTheme="minorHAnsi" w:eastAsia="Calibri" w:hAnsiTheme="minorHAnsi" w:cstheme="minorHAnsi"/>
                <w:b/>
                <w:bCs/>
              </w:rPr>
              <w:t>ANA CLAUDIA HAFEMANN</w:t>
            </w:r>
          </w:p>
          <w:p w14:paraId="508C7B2B" w14:textId="45159FBF" w:rsidR="00CA1AF8" w:rsidRPr="00672BC2" w:rsidRDefault="0072604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</w:rPr>
              <w:t>Analista de Regulação e Fiscalização</w:t>
            </w:r>
            <w:r w:rsidR="00CA1AF8" w:rsidRPr="00672BC2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da AGIR.</w:t>
            </w:r>
          </w:p>
          <w:p w14:paraId="385E124A" w14:textId="7E3764FD" w:rsidR="00757AD6" w:rsidRPr="00672BC2" w:rsidRDefault="00757AD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0BF0696B" w14:textId="6F626F51" w:rsidR="00757AD6" w:rsidRPr="00672BC2" w:rsidRDefault="00726046" w:rsidP="00335C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RICARDO HÜBNER</w:t>
            </w:r>
          </w:p>
          <w:p w14:paraId="6BBCF062" w14:textId="699E3687" w:rsidR="00757AD6" w:rsidRPr="00672BC2" w:rsidRDefault="005A5A18" w:rsidP="00726046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5A5A18">
              <w:rPr>
                <w:rFonts w:asciiTheme="minorHAnsi" w:eastAsia="Calibri" w:hAnsiTheme="minorHAnsi" w:cstheme="minorHAnsi"/>
                <w:bCs/>
                <w:color w:val="000000"/>
              </w:rPr>
              <w:t xml:space="preserve">Gerente de </w:t>
            </w:r>
            <w:r w:rsidR="00726046" w:rsidRPr="00726046">
              <w:rPr>
                <w:rFonts w:asciiTheme="minorHAnsi" w:eastAsia="Calibri" w:hAnsiTheme="minorHAnsi" w:cstheme="minorHAnsi"/>
                <w:bCs/>
                <w:color w:val="000000"/>
              </w:rPr>
              <w:t>Controle, Regulação e Fiscalização de Saneamento Básico</w:t>
            </w:r>
            <w:r w:rsidR="00726046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da AGIR</w:t>
            </w:r>
            <w:r w:rsidR="00726046" w:rsidRPr="00726046">
              <w:rPr>
                <w:rFonts w:asciiTheme="minorHAnsi" w:eastAsia="Calibri" w:hAnsiTheme="minorHAnsi" w:cstheme="minorHAnsi"/>
                <w:bCs/>
                <w:color w:val="000000"/>
              </w:rPr>
              <w:t>.</w:t>
            </w:r>
          </w:p>
        </w:tc>
      </w:tr>
    </w:tbl>
    <w:p w14:paraId="31869892" w14:textId="77777777" w:rsidR="006B618A" w:rsidRPr="00BD4A83" w:rsidRDefault="006B618A" w:rsidP="002A0082">
      <w:pPr>
        <w:rPr>
          <w:rFonts w:asciiTheme="minorHAnsi" w:hAnsiTheme="minorHAnsi" w:cstheme="minorHAnsi"/>
          <w:sz w:val="22"/>
          <w:szCs w:val="22"/>
        </w:rPr>
      </w:pPr>
    </w:p>
    <w:sectPr w:rsidR="006B618A" w:rsidRPr="00BD4A83" w:rsidSect="0038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992" w:bottom="1134" w:left="1276" w:header="426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BDA18" w14:textId="77777777" w:rsidR="004C5280" w:rsidRDefault="00554C92">
      <w:pPr>
        <w:spacing w:line="240" w:lineRule="auto"/>
      </w:pPr>
      <w:r>
        <w:separator/>
      </w:r>
    </w:p>
  </w:endnote>
  <w:endnote w:type="continuationSeparator" w:id="0">
    <w:p w14:paraId="147047BA" w14:textId="77777777" w:rsidR="004C5280" w:rsidRDefault="00554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4B7C" w14:textId="77777777" w:rsidR="00335C68" w:rsidRDefault="00335C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279306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0CE1F5" w14:textId="15671B95" w:rsidR="00672BC2" w:rsidRPr="00672BC2" w:rsidRDefault="00672BC2">
            <w:pPr>
              <w:pStyle w:val="Rodap"/>
              <w:jc w:val="right"/>
              <w:rPr>
                <w:sz w:val="16"/>
                <w:szCs w:val="16"/>
              </w:rPr>
            </w:pPr>
            <w:r w:rsidRPr="00672BC2">
              <w:rPr>
                <w:sz w:val="16"/>
                <w:szCs w:val="16"/>
              </w:rPr>
              <w:t xml:space="preserve">Página </w:t>
            </w:r>
            <w:r w:rsidRPr="00672BC2">
              <w:rPr>
                <w:b/>
                <w:bCs/>
                <w:sz w:val="16"/>
                <w:szCs w:val="16"/>
              </w:rPr>
              <w:fldChar w:fldCharType="begin"/>
            </w:r>
            <w:r w:rsidRPr="00672BC2">
              <w:rPr>
                <w:b/>
                <w:bCs/>
                <w:sz w:val="16"/>
                <w:szCs w:val="16"/>
              </w:rPr>
              <w:instrText>PAGE</w:instrText>
            </w:r>
            <w:r w:rsidRPr="00672BC2">
              <w:rPr>
                <w:b/>
                <w:bCs/>
                <w:sz w:val="16"/>
                <w:szCs w:val="16"/>
              </w:rPr>
              <w:fldChar w:fldCharType="separate"/>
            </w:r>
            <w:r w:rsidR="00841F33">
              <w:rPr>
                <w:b/>
                <w:bCs/>
                <w:noProof/>
                <w:sz w:val="16"/>
                <w:szCs w:val="16"/>
              </w:rPr>
              <w:t>6</w:t>
            </w:r>
            <w:r w:rsidRPr="00672BC2">
              <w:rPr>
                <w:b/>
                <w:bCs/>
                <w:sz w:val="16"/>
                <w:szCs w:val="16"/>
              </w:rPr>
              <w:fldChar w:fldCharType="end"/>
            </w:r>
            <w:r w:rsidRPr="00672BC2">
              <w:rPr>
                <w:sz w:val="16"/>
                <w:szCs w:val="16"/>
              </w:rPr>
              <w:t xml:space="preserve"> de </w:t>
            </w:r>
            <w:r w:rsidRPr="00672BC2">
              <w:rPr>
                <w:b/>
                <w:bCs/>
                <w:sz w:val="16"/>
                <w:szCs w:val="16"/>
              </w:rPr>
              <w:fldChar w:fldCharType="begin"/>
            </w:r>
            <w:r w:rsidRPr="00672BC2">
              <w:rPr>
                <w:b/>
                <w:bCs/>
                <w:sz w:val="16"/>
                <w:szCs w:val="16"/>
              </w:rPr>
              <w:instrText>NUMPAGES</w:instrText>
            </w:r>
            <w:r w:rsidRPr="00672BC2">
              <w:rPr>
                <w:b/>
                <w:bCs/>
                <w:sz w:val="16"/>
                <w:szCs w:val="16"/>
              </w:rPr>
              <w:fldChar w:fldCharType="separate"/>
            </w:r>
            <w:r w:rsidR="00841F33">
              <w:rPr>
                <w:b/>
                <w:bCs/>
                <w:noProof/>
                <w:sz w:val="16"/>
                <w:szCs w:val="16"/>
              </w:rPr>
              <w:t>6</w:t>
            </w:r>
            <w:r w:rsidRPr="00672BC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A231CA" w14:textId="1E5E3466" w:rsidR="00DC2BBC" w:rsidRPr="00DE2D4F" w:rsidRDefault="00841F33" w:rsidP="00CA3B8E">
    <w:pPr>
      <w:pStyle w:val="Rodap"/>
      <w:spacing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6B8F" w14:textId="77777777" w:rsidR="00335C68" w:rsidRDefault="00335C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EEC3" w14:textId="77777777" w:rsidR="004C5280" w:rsidRDefault="00554C92">
      <w:pPr>
        <w:spacing w:line="240" w:lineRule="auto"/>
      </w:pPr>
      <w:r>
        <w:separator/>
      </w:r>
    </w:p>
  </w:footnote>
  <w:footnote w:type="continuationSeparator" w:id="0">
    <w:p w14:paraId="50309C8C" w14:textId="77777777" w:rsidR="004C5280" w:rsidRDefault="00554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AD" w14:textId="16A6A90D" w:rsidR="00335C68" w:rsidRDefault="00335C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5CC9" w14:textId="12B02594" w:rsidR="00DC2BBC" w:rsidRPr="00F85320" w:rsidRDefault="00EB0701" w:rsidP="00360528">
    <w:pPr>
      <w:pStyle w:val="Cabealho"/>
    </w:pPr>
    <w:r>
      <w:rPr>
        <w:noProof/>
      </w:rPr>
      <w:drawing>
        <wp:inline distT="0" distB="0" distL="0" distR="0" wp14:anchorId="28628CDB" wp14:editId="6890F2C0">
          <wp:extent cx="6086475" cy="581025"/>
          <wp:effectExtent l="0" t="0" r="9525" b="9525"/>
          <wp:docPr id="2" name="Imagem 4" descr="Cabeçalh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" name="Imagem 4" descr="Cabeçalh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267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5C34" w14:textId="312FED12" w:rsidR="00335C68" w:rsidRDefault="00335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F4"/>
    <w:multiLevelType w:val="multilevel"/>
    <w:tmpl w:val="6944EF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01FF5160"/>
    <w:multiLevelType w:val="hybridMultilevel"/>
    <w:tmpl w:val="18D27ABA"/>
    <w:lvl w:ilvl="0" w:tplc="BEE03DA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A410BF"/>
    <w:multiLevelType w:val="multilevel"/>
    <w:tmpl w:val="2A50B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E53C4E"/>
    <w:multiLevelType w:val="multilevel"/>
    <w:tmpl w:val="9B023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8D752A"/>
    <w:multiLevelType w:val="hybridMultilevel"/>
    <w:tmpl w:val="2B385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B7B73"/>
    <w:multiLevelType w:val="multilevel"/>
    <w:tmpl w:val="17427E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B3590"/>
    <w:multiLevelType w:val="hybridMultilevel"/>
    <w:tmpl w:val="00E23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AC5"/>
    <w:multiLevelType w:val="multilevel"/>
    <w:tmpl w:val="5F3C1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409A0543"/>
    <w:multiLevelType w:val="multilevel"/>
    <w:tmpl w:val="1BFA8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7D716E3"/>
    <w:multiLevelType w:val="hybridMultilevel"/>
    <w:tmpl w:val="89481D6E"/>
    <w:lvl w:ilvl="0" w:tplc="82CEBB8C">
      <w:numFmt w:val="bullet"/>
      <w:lvlText w:val="-"/>
      <w:lvlJc w:val="left"/>
      <w:pPr>
        <w:ind w:left="107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B1C8B32">
      <w:numFmt w:val="bullet"/>
      <w:lvlText w:val="•"/>
      <w:lvlJc w:val="left"/>
      <w:pPr>
        <w:ind w:left="500" w:hanging="166"/>
      </w:pPr>
      <w:rPr>
        <w:rFonts w:hint="default"/>
        <w:lang w:val="pt-BR" w:eastAsia="pt-BR" w:bidi="pt-BR"/>
      </w:rPr>
    </w:lvl>
    <w:lvl w:ilvl="2" w:tplc="887C9DF8">
      <w:numFmt w:val="bullet"/>
      <w:lvlText w:val="•"/>
      <w:lvlJc w:val="left"/>
      <w:pPr>
        <w:ind w:left="901" w:hanging="166"/>
      </w:pPr>
      <w:rPr>
        <w:rFonts w:hint="default"/>
        <w:lang w:val="pt-BR" w:eastAsia="pt-BR" w:bidi="pt-BR"/>
      </w:rPr>
    </w:lvl>
    <w:lvl w:ilvl="3" w:tplc="C38EB81E">
      <w:numFmt w:val="bullet"/>
      <w:lvlText w:val="•"/>
      <w:lvlJc w:val="left"/>
      <w:pPr>
        <w:ind w:left="1301" w:hanging="166"/>
      </w:pPr>
      <w:rPr>
        <w:rFonts w:hint="default"/>
        <w:lang w:val="pt-BR" w:eastAsia="pt-BR" w:bidi="pt-BR"/>
      </w:rPr>
    </w:lvl>
    <w:lvl w:ilvl="4" w:tplc="F7924326">
      <w:numFmt w:val="bullet"/>
      <w:lvlText w:val="•"/>
      <w:lvlJc w:val="left"/>
      <w:pPr>
        <w:ind w:left="1702" w:hanging="166"/>
      </w:pPr>
      <w:rPr>
        <w:rFonts w:hint="default"/>
        <w:lang w:val="pt-BR" w:eastAsia="pt-BR" w:bidi="pt-BR"/>
      </w:rPr>
    </w:lvl>
    <w:lvl w:ilvl="5" w:tplc="5D18F0F0">
      <w:numFmt w:val="bullet"/>
      <w:lvlText w:val="•"/>
      <w:lvlJc w:val="left"/>
      <w:pPr>
        <w:ind w:left="2102" w:hanging="166"/>
      </w:pPr>
      <w:rPr>
        <w:rFonts w:hint="default"/>
        <w:lang w:val="pt-BR" w:eastAsia="pt-BR" w:bidi="pt-BR"/>
      </w:rPr>
    </w:lvl>
    <w:lvl w:ilvl="6" w:tplc="D8F6ED70">
      <w:numFmt w:val="bullet"/>
      <w:lvlText w:val="•"/>
      <w:lvlJc w:val="left"/>
      <w:pPr>
        <w:ind w:left="2503" w:hanging="166"/>
      </w:pPr>
      <w:rPr>
        <w:rFonts w:hint="default"/>
        <w:lang w:val="pt-BR" w:eastAsia="pt-BR" w:bidi="pt-BR"/>
      </w:rPr>
    </w:lvl>
    <w:lvl w:ilvl="7" w:tplc="A9CEBAEC">
      <w:numFmt w:val="bullet"/>
      <w:lvlText w:val="•"/>
      <w:lvlJc w:val="left"/>
      <w:pPr>
        <w:ind w:left="2903" w:hanging="166"/>
      </w:pPr>
      <w:rPr>
        <w:rFonts w:hint="default"/>
        <w:lang w:val="pt-BR" w:eastAsia="pt-BR" w:bidi="pt-BR"/>
      </w:rPr>
    </w:lvl>
    <w:lvl w:ilvl="8" w:tplc="897846AC">
      <w:numFmt w:val="bullet"/>
      <w:lvlText w:val="•"/>
      <w:lvlJc w:val="left"/>
      <w:pPr>
        <w:ind w:left="3304" w:hanging="166"/>
      </w:pPr>
      <w:rPr>
        <w:rFonts w:hint="default"/>
        <w:lang w:val="pt-BR" w:eastAsia="pt-BR" w:bidi="pt-BR"/>
      </w:rPr>
    </w:lvl>
  </w:abstractNum>
  <w:abstractNum w:abstractNumId="10">
    <w:nsid w:val="75D954F9"/>
    <w:multiLevelType w:val="multilevel"/>
    <w:tmpl w:val="218E8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7D87158"/>
    <w:multiLevelType w:val="hybridMultilevel"/>
    <w:tmpl w:val="3E6869D4"/>
    <w:lvl w:ilvl="0" w:tplc="5A8E85CE">
      <w:start w:val="1"/>
      <w:numFmt w:val="decimal"/>
      <w:lvlText w:val="(%1)"/>
      <w:lvlJc w:val="left"/>
      <w:pPr>
        <w:ind w:left="406" w:hanging="30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A7922144">
      <w:numFmt w:val="bullet"/>
      <w:lvlText w:val="•"/>
      <w:lvlJc w:val="left"/>
      <w:pPr>
        <w:ind w:left="770" w:hanging="300"/>
      </w:pPr>
      <w:rPr>
        <w:rFonts w:hint="default"/>
        <w:lang w:val="pt-BR" w:eastAsia="pt-BR" w:bidi="pt-BR"/>
      </w:rPr>
    </w:lvl>
    <w:lvl w:ilvl="2" w:tplc="9E34B9DA">
      <w:numFmt w:val="bullet"/>
      <w:lvlText w:val="•"/>
      <w:lvlJc w:val="left"/>
      <w:pPr>
        <w:ind w:left="1141" w:hanging="300"/>
      </w:pPr>
      <w:rPr>
        <w:rFonts w:hint="default"/>
        <w:lang w:val="pt-BR" w:eastAsia="pt-BR" w:bidi="pt-BR"/>
      </w:rPr>
    </w:lvl>
    <w:lvl w:ilvl="3" w:tplc="67860C6A">
      <w:numFmt w:val="bullet"/>
      <w:lvlText w:val="•"/>
      <w:lvlJc w:val="left"/>
      <w:pPr>
        <w:ind w:left="1511" w:hanging="300"/>
      </w:pPr>
      <w:rPr>
        <w:rFonts w:hint="default"/>
        <w:lang w:val="pt-BR" w:eastAsia="pt-BR" w:bidi="pt-BR"/>
      </w:rPr>
    </w:lvl>
    <w:lvl w:ilvl="4" w:tplc="90A8200E">
      <w:numFmt w:val="bullet"/>
      <w:lvlText w:val="•"/>
      <w:lvlJc w:val="left"/>
      <w:pPr>
        <w:ind w:left="1882" w:hanging="300"/>
      </w:pPr>
      <w:rPr>
        <w:rFonts w:hint="default"/>
        <w:lang w:val="pt-BR" w:eastAsia="pt-BR" w:bidi="pt-BR"/>
      </w:rPr>
    </w:lvl>
    <w:lvl w:ilvl="5" w:tplc="12D02408">
      <w:numFmt w:val="bullet"/>
      <w:lvlText w:val="•"/>
      <w:lvlJc w:val="left"/>
      <w:pPr>
        <w:ind w:left="2252" w:hanging="300"/>
      </w:pPr>
      <w:rPr>
        <w:rFonts w:hint="default"/>
        <w:lang w:val="pt-BR" w:eastAsia="pt-BR" w:bidi="pt-BR"/>
      </w:rPr>
    </w:lvl>
    <w:lvl w:ilvl="6" w:tplc="8AE85574">
      <w:numFmt w:val="bullet"/>
      <w:lvlText w:val="•"/>
      <w:lvlJc w:val="left"/>
      <w:pPr>
        <w:ind w:left="2623" w:hanging="300"/>
      </w:pPr>
      <w:rPr>
        <w:rFonts w:hint="default"/>
        <w:lang w:val="pt-BR" w:eastAsia="pt-BR" w:bidi="pt-BR"/>
      </w:rPr>
    </w:lvl>
    <w:lvl w:ilvl="7" w:tplc="BEECDED6">
      <w:numFmt w:val="bullet"/>
      <w:lvlText w:val="•"/>
      <w:lvlJc w:val="left"/>
      <w:pPr>
        <w:ind w:left="2993" w:hanging="300"/>
      </w:pPr>
      <w:rPr>
        <w:rFonts w:hint="default"/>
        <w:lang w:val="pt-BR" w:eastAsia="pt-BR" w:bidi="pt-BR"/>
      </w:rPr>
    </w:lvl>
    <w:lvl w:ilvl="8" w:tplc="76A86AE8">
      <w:numFmt w:val="bullet"/>
      <w:lvlText w:val="•"/>
      <w:lvlJc w:val="left"/>
      <w:pPr>
        <w:ind w:left="3364" w:hanging="300"/>
      </w:pPr>
      <w:rPr>
        <w:rFonts w:hint="default"/>
        <w:lang w:val="pt-BR" w:eastAsia="pt-BR" w:bidi="pt-BR"/>
      </w:rPr>
    </w:lvl>
  </w:abstractNum>
  <w:abstractNum w:abstractNumId="12">
    <w:nsid w:val="77E00B60"/>
    <w:multiLevelType w:val="multilevel"/>
    <w:tmpl w:val="1F240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8A346E8"/>
    <w:multiLevelType w:val="multilevel"/>
    <w:tmpl w:val="F8DCB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603FA5"/>
    <w:multiLevelType w:val="multilevel"/>
    <w:tmpl w:val="CB644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A"/>
    <w:rsid w:val="0000029E"/>
    <w:rsid w:val="00004549"/>
    <w:rsid w:val="00011644"/>
    <w:rsid w:val="0001192C"/>
    <w:rsid w:val="00012762"/>
    <w:rsid w:val="000260A3"/>
    <w:rsid w:val="000637E0"/>
    <w:rsid w:val="00065691"/>
    <w:rsid w:val="000C0E78"/>
    <w:rsid w:val="000C409C"/>
    <w:rsid w:val="000D4D17"/>
    <w:rsid w:val="000E2655"/>
    <w:rsid w:val="00102686"/>
    <w:rsid w:val="00107BCA"/>
    <w:rsid w:val="0011472B"/>
    <w:rsid w:val="00116863"/>
    <w:rsid w:val="00135CF5"/>
    <w:rsid w:val="00141024"/>
    <w:rsid w:val="00154ED7"/>
    <w:rsid w:val="001565BD"/>
    <w:rsid w:val="00164673"/>
    <w:rsid w:val="00165580"/>
    <w:rsid w:val="00166F49"/>
    <w:rsid w:val="00170800"/>
    <w:rsid w:val="001923C9"/>
    <w:rsid w:val="00194C1E"/>
    <w:rsid w:val="001A2995"/>
    <w:rsid w:val="001A3EC4"/>
    <w:rsid w:val="001B6C4E"/>
    <w:rsid w:val="001C639B"/>
    <w:rsid w:val="001E14D5"/>
    <w:rsid w:val="001E25F9"/>
    <w:rsid w:val="00207FA7"/>
    <w:rsid w:val="00216753"/>
    <w:rsid w:val="00224438"/>
    <w:rsid w:val="00232A88"/>
    <w:rsid w:val="00237828"/>
    <w:rsid w:val="00241014"/>
    <w:rsid w:val="002476F0"/>
    <w:rsid w:val="002654FB"/>
    <w:rsid w:val="002762A8"/>
    <w:rsid w:val="00285B66"/>
    <w:rsid w:val="002915A1"/>
    <w:rsid w:val="002942B2"/>
    <w:rsid w:val="00294321"/>
    <w:rsid w:val="0029434C"/>
    <w:rsid w:val="0029688D"/>
    <w:rsid w:val="002A0082"/>
    <w:rsid w:val="002A3033"/>
    <w:rsid w:val="002A3091"/>
    <w:rsid w:val="002B4292"/>
    <w:rsid w:val="002B71E9"/>
    <w:rsid w:val="002D7C30"/>
    <w:rsid w:val="002E12A4"/>
    <w:rsid w:val="002E1466"/>
    <w:rsid w:val="002E35F8"/>
    <w:rsid w:val="002E4661"/>
    <w:rsid w:val="003114FB"/>
    <w:rsid w:val="0031539E"/>
    <w:rsid w:val="00316CA8"/>
    <w:rsid w:val="00317A8D"/>
    <w:rsid w:val="00317A9F"/>
    <w:rsid w:val="00323C0A"/>
    <w:rsid w:val="00335C68"/>
    <w:rsid w:val="003466C4"/>
    <w:rsid w:val="00346D3A"/>
    <w:rsid w:val="00347A81"/>
    <w:rsid w:val="003556DA"/>
    <w:rsid w:val="00361351"/>
    <w:rsid w:val="00382294"/>
    <w:rsid w:val="003B720B"/>
    <w:rsid w:val="003D55BE"/>
    <w:rsid w:val="003E6789"/>
    <w:rsid w:val="00407D61"/>
    <w:rsid w:val="00412635"/>
    <w:rsid w:val="00416951"/>
    <w:rsid w:val="004211CE"/>
    <w:rsid w:val="00443F2B"/>
    <w:rsid w:val="00471B78"/>
    <w:rsid w:val="00475F5A"/>
    <w:rsid w:val="0048334B"/>
    <w:rsid w:val="00491E42"/>
    <w:rsid w:val="004A0DDE"/>
    <w:rsid w:val="004B39EE"/>
    <w:rsid w:val="004C27B0"/>
    <w:rsid w:val="004C5280"/>
    <w:rsid w:val="004E074C"/>
    <w:rsid w:val="004E30D7"/>
    <w:rsid w:val="004E6BF7"/>
    <w:rsid w:val="00507A8A"/>
    <w:rsid w:val="00512B56"/>
    <w:rsid w:val="00531B96"/>
    <w:rsid w:val="00547264"/>
    <w:rsid w:val="00547E05"/>
    <w:rsid w:val="00554C92"/>
    <w:rsid w:val="005552CB"/>
    <w:rsid w:val="00555D83"/>
    <w:rsid w:val="00567EFE"/>
    <w:rsid w:val="00570973"/>
    <w:rsid w:val="00587E6A"/>
    <w:rsid w:val="00595C49"/>
    <w:rsid w:val="005A2416"/>
    <w:rsid w:val="005A5A18"/>
    <w:rsid w:val="005B028D"/>
    <w:rsid w:val="005C25E8"/>
    <w:rsid w:val="005C5874"/>
    <w:rsid w:val="005C6312"/>
    <w:rsid w:val="005D0C12"/>
    <w:rsid w:val="005D3480"/>
    <w:rsid w:val="005E6AFF"/>
    <w:rsid w:val="005F08B5"/>
    <w:rsid w:val="005F1406"/>
    <w:rsid w:val="00610F59"/>
    <w:rsid w:val="00613EF0"/>
    <w:rsid w:val="006356C4"/>
    <w:rsid w:val="00654ACF"/>
    <w:rsid w:val="0065539E"/>
    <w:rsid w:val="006553FD"/>
    <w:rsid w:val="00663DD1"/>
    <w:rsid w:val="00672BC2"/>
    <w:rsid w:val="00673A0B"/>
    <w:rsid w:val="00690FC9"/>
    <w:rsid w:val="006976B8"/>
    <w:rsid w:val="006A37F8"/>
    <w:rsid w:val="006A5716"/>
    <w:rsid w:val="006B618A"/>
    <w:rsid w:val="006C0D68"/>
    <w:rsid w:val="006C633B"/>
    <w:rsid w:val="006C6370"/>
    <w:rsid w:val="006E00BC"/>
    <w:rsid w:val="006E60D6"/>
    <w:rsid w:val="006E6AA4"/>
    <w:rsid w:val="006F7002"/>
    <w:rsid w:val="00710F6C"/>
    <w:rsid w:val="00724B3A"/>
    <w:rsid w:val="00726046"/>
    <w:rsid w:val="0072760E"/>
    <w:rsid w:val="007319AD"/>
    <w:rsid w:val="00732672"/>
    <w:rsid w:val="00737EEF"/>
    <w:rsid w:val="00743421"/>
    <w:rsid w:val="007464D9"/>
    <w:rsid w:val="0075758D"/>
    <w:rsid w:val="00757AD6"/>
    <w:rsid w:val="0076302A"/>
    <w:rsid w:val="0076460E"/>
    <w:rsid w:val="00764D19"/>
    <w:rsid w:val="00766FA0"/>
    <w:rsid w:val="00793A70"/>
    <w:rsid w:val="00795231"/>
    <w:rsid w:val="007A6C79"/>
    <w:rsid w:val="0080171E"/>
    <w:rsid w:val="00801AB2"/>
    <w:rsid w:val="00841F33"/>
    <w:rsid w:val="0084688D"/>
    <w:rsid w:val="008532AD"/>
    <w:rsid w:val="00860D8C"/>
    <w:rsid w:val="00864FC5"/>
    <w:rsid w:val="00874C64"/>
    <w:rsid w:val="00874DC9"/>
    <w:rsid w:val="00875B0D"/>
    <w:rsid w:val="008C65B0"/>
    <w:rsid w:val="008C65F2"/>
    <w:rsid w:val="008C79C9"/>
    <w:rsid w:val="008E7E46"/>
    <w:rsid w:val="00901DBA"/>
    <w:rsid w:val="00913B06"/>
    <w:rsid w:val="00914BD5"/>
    <w:rsid w:val="00981472"/>
    <w:rsid w:val="00983BDB"/>
    <w:rsid w:val="00993DBC"/>
    <w:rsid w:val="00995D43"/>
    <w:rsid w:val="009A7349"/>
    <w:rsid w:val="009B1A87"/>
    <w:rsid w:val="009B5D95"/>
    <w:rsid w:val="009C7BAE"/>
    <w:rsid w:val="009D3AF5"/>
    <w:rsid w:val="009E0475"/>
    <w:rsid w:val="009F7539"/>
    <w:rsid w:val="00A23497"/>
    <w:rsid w:val="00A31251"/>
    <w:rsid w:val="00A359A8"/>
    <w:rsid w:val="00A368EC"/>
    <w:rsid w:val="00A37B9D"/>
    <w:rsid w:val="00A37C55"/>
    <w:rsid w:val="00A42146"/>
    <w:rsid w:val="00A4605D"/>
    <w:rsid w:val="00A4715C"/>
    <w:rsid w:val="00A74E1E"/>
    <w:rsid w:val="00A76027"/>
    <w:rsid w:val="00A8307E"/>
    <w:rsid w:val="00A9249E"/>
    <w:rsid w:val="00AA5F53"/>
    <w:rsid w:val="00AB3EB9"/>
    <w:rsid w:val="00AB7783"/>
    <w:rsid w:val="00AC1F70"/>
    <w:rsid w:val="00AE45CF"/>
    <w:rsid w:val="00AE6CC4"/>
    <w:rsid w:val="00B015C2"/>
    <w:rsid w:val="00B24310"/>
    <w:rsid w:val="00B40EA9"/>
    <w:rsid w:val="00B50D9A"/>
    <w:rsid w:val="00B63E60"/>
    <w:rsid w:val="00B76085"/>
    <w:rsid w:val="00B84798"/>
    <w:rsid w:val="00B852F9"/>
    <w:rsid w:val="00B92483"/>
    <w:rsid w:val="00B92A9D"/>
    <w:rsid w:val="00B97702"/>
    <w:rsid w:val="00BA3413"/>
    <w:rsid w:val="00BA3F58"/>
    <w:rsid w:val="00BC48C9"/>
    <w:rsid w:val="00BC4B13"/>
    <w:rsid w:val="00BD0FA2"/>
    <w:rsid w:val="00BD4A83"/>
    <w:rsid w:val="00BD51CF"/>
    <w:rsid w:val="00BE151B"/>
    <w:rsid w:val="00BE2443"/>
    <w:rsid w:val="00C00417"/>
    <w:rsid w:val="00C307F8"/>
    <w:rsid w:val="00C56D78"/>
    <w:rsid w:val="00C63445"/>
    <w:rsid w:val="00C63946"/>
    <w:rsid w:val="00C66B8B"/>
    <w:rsid w:val="00C67CC0"/>
    <w:rsid w:val="00C70D16"/>
    <w:rsid w:val="00C857D3"/>
    <w:rsid w:val="00C8717C"/>
    <w:rsid w:val="00C87B4A"/>
    <w:rsid w:val="00C93BEF"/>
    <w:rsid w:val="00C96741"/>
    <w:rsid w:val="00CA0194"/>
    <w:rsid w:val="00CA074E"/>
    <w:rsid w:val="00CA1AF8"/>
    <w:rsid w:val="00CA3B8E"/>
    <w:rsid w:val="00CB5730"/>
    <w:rsid w:val="00CD0C1A"/>
    <w:rsid w:val="00CD7AB9"/>
    <w:rsid w:val="00CE2209"/>
    <w:rsid w:val="00CE5A92"/>
    <w:rsid w:val="00CF5313"/>
    <w:rsid w:val="00D022FD"/>
    <w:rsid w:val="00D04E54"/>
    <w:rsid w:val="00D26AD7"/>
    <w:rsid w:val="00D27172"/>
    <w:rsid w:val="00D32DB2"/>
    <w:rsid w:val="00D40D76"/>
    <w:rsid w:val="00D55CC5"/>
    <w:rsid w:val="00D570B8"/>
    <w:rsid w:val="00D575A3"/>
    <w:rsid w:val="00D63353"/>
    <w:rsid w:val="00D72AF6"/>
    <w:rsid w:val="00D9249B"/>
    <w:rsid w:val="00DA4AC4"/>
    <w:rsid w:val="00DB3552"/>
    <w:rsid w:val="00DC2978"/>
    <w:rsid w:val="00DD30B8"/>
    <w:rsid w:val="00DD3213"/>
    <w:rsid w:val="00DD4D10"/>
    <w:rsid w:val="00DD7987"/>
    <w:rsid w:val="00DD7DF1"/>
    <w:rsid w:val="00DF77E4"/>
    <w:rsid w:val="00E00367"/>
    <w:rsid w:val="00E00D8B"/>
    <w:rsid w:val="00E24C61"/>
    <w:rsid w:val="00E45040"/>
    <w:rsid w:val="00E621C9"/>
    <w:rsid w:val="00E868B9"/>
    <w:rsid w:val="00E96605"/>
    <w:rsid w:val="00EA3049"/>
    <w:rsid w:val="00EB0701"/>
    <w:rsid w:val="00EC3AA4"/>
    <w:rsid w:val="00ED409A"/>
    <w:rsid w:val="00EE196D"/>
    <w:rsid w:val="00F17F78"/>
    <w:rsid w:val="00F22182"/>
    <w:rsid w:val="00F26F1F"/>
    <w:rsid w:val="00F31F64"/>
    <w:rsid w:val="00F34FA6"/>
    <w:rsid w:val="00F405B7"/>
    <w:rsid w:val="00F4490D"/>
    <w:rsid w:val="00F4679A"/>
    <w:rsid w:val="00F62D68"/>
    <w:rsid w:val="00F6742A"/>
    <w:rsid w:val="00F71830"/>
    <w:rsid w:val="00F96AE9"/>
    <w:rsid w:val="00FB04F5"/>
    <w:rsid w:val="00FC462B"/>
    <w:rsid w:val="00FE1EC4"/>
    <w:rsid w:val="00FF06FF"/>
    <w:rsid w:val="00FF33A4"/>
    <w:rsid w:val="00FF3848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8B2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character" w:styleId="Forte">
    <w:name w:val="Strong"/>
    <w:uiPriority w:val="22"/>
    <w:qFormat/>
    <w:rsid w:val="00FF06F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6B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6B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66B8B"/>
    <w:pPr>
      <w:keepNext/>
      <w:spacing w:after="240" w:line="240" w:lineRule="auto"/>
    </w:pPr>
    <w:rPr>
      <w:rFonts w:asciiTheme="minorHAnsi" w:eastAsiaTheme="minorHAnsi" w:hAnsiTheme="minorHAnsi" w:cstheme="minorBidi"/>
      <w:iCs/>
      <w:color w:val="F79646" w:themeColor="accent6"/>
      <w:sz w:val="17"/>
      <w:szCs w:val="18"/>
      <w:lang w:val="en-US" w:eastAsia="en-US"/>
    </w:rPr>
  </w:style>
  <w:style w:type="table" w:customStyle="1" w:styleId="Deloittetable">
    <w:name w:val="Deloitte table"/>
    <w:basedOn w:val="Tabelanormal"/>
    <w:uiPriority w:val="99"/>
    <w:rsid w:val="00C66B8B"/>
    <w:pPr>
      <w:spacing w:after="0" w:line="240" w:lineRule="auto"/>
    </w:pPr>
    <w:rPr>
      <w:sz w:val="17"/>
      <w:lang w:val="en-GB"/>
    </w:rPr>
    <w:tblPr>
      <w:tblBorders>
        <w:top w:val="single" w:sz="4" w:space="0" w:color="9BBB59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9BBB59" w:themeColor="accent3"/>
        </w:tcBorders>
      </w:tcPr>
    </w:tblStylePr>
  </w:style>
  <w:style w:type="paragraph" w:customStyle="1" w:styleId="Default">
    <w:name w:val="Default"/>
    <w:rsid w:val="00C66B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24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7B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87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B4A"/>
    <w:pPr>
      <w:spacing w:after="120" w:line="240" w:lineRule="auto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87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6C4"/>
    <w:pPr>
      <w:ind w:left="720"/>
      <w:contextualSpacing/>
    </w:pPr>
  </w:style>
  <w:style w:type="paragraph" w:styleId="NormalWeb">
    <w:name w:val="Normal (Web)"/>
    <w:basedOn w:val="Normal"/>
    <w:unhideWhenUsed/>
    <w:rsid w:val="001B6C4E"/>
    <w:pPr>
      <w:spacing w:before="100" w:beforeAutospacing="1" w:after="100" w:afterAutospacing="1" w:line="240" w:lineRule="auto"/>
    </w:pPr>
  </w:style>
  <w:style w:type="paragraph" w:customStyle="1" w:styleId="texto1">
    <w:name w:val="texto1"/>
    <w:basedOn w:val="Normal"/>
    <w:rsid w:val="000637E0"/>
    <w:pPr>
      <w:spacing w:before="100" w:beforeAutospacing="1" w:after="100" w:afterAutospacing="1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1EC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1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1EC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05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9">
    <w:name w:val="Pa9"/>
    <w:basedOn w:val="Normal"/>
    <w:next w:val="Normal"/>
    <w:uiPriority w:val="99"/>
    <w:rsid w:val="00A4605D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  <w:style w:type="table" w:styleId="Tabelacomgrade">
    <w:name w:val="Table Grid"/>
    <w:basedOn w:val="Tabelanormal"/>
    <w:uiPriority w:val="59"/>
    <w:rsid w:val="009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860D8C"/>
    <w:pPr>
      <w:spacing w:after="0" w:line="240" w:lineRule="auto"/>
    </w:pPr>
    <w:rPr>
      <w:rFonts w:ascii="Arial" w:eastAsia="Arial" w:hAnsi="Arial" w:cs="Times New Roman"/>
      <w:sz w:val="24"/>
      <w:szCs w:val="20"/>
      <w:lang w:val="nl-NL" w:eastAsia="nl-NL"/>
    </w:rPr>
  </w:style>
  <w:style w:type="character" w:customStyle="1" w:styleId="apple-converted-space">
    <w:name w:val="apple-converted-space"/>
    <w:rsid w:val="00216753"/>
  </w:style>
  <w:style w:type="character" w:styleId="Forte">
    <w:name w:val="Strong"/>
    <w:uiPriority w:val="22"/>
    <w:qFormat/>
    <w:rsid w:val="00FF06F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6B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6B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66B8B"/>
    <w:pPr>
      <w:keepNext/>
      <w:spacing w:after="240" w:line="240" w:lineRule="auto"/>
    </w:pPr>
    <w:rPr>
      <w:rFonts w:asciiTheme="minorHAnsi" w:eastAsiaTheme="minorHAnsi" w:hAnsiTheme="minorHAnsi" w:cstheme="minorBidi"/>
      <w:iCs/>
      <w:color w:val="F79646" w:themeColor="accent6"/>
      <w:sz w:val="17"/>
      <w:szCs w:val="18"/>
      <w:lang w:val="en-US" w:eastAsia="en-US"/>
    </w:rPr>
  </w:style>
  <w:style w:type="table" w:customStyle="1" w:styleId="Deloittetable">
    <w:name w:val="Deloitte table"/>
    <w:basedOn w:val="Tabelanormal"/>
    <w:uiPriority w:val="99"/>
    <w:rsid w:val="00C66B8B"/>
    <w:pPr>
      <w:spacing w:after="0" w:line="240" w:lineRule="auto"/>
    </w:pPr>
    <w:rPr>
      <w:sz w:val="17"/>
      <w:lang w:val="en-GB"/>
    </w:rPr>
    <w:tblPr>
      <w:tblBorders>
        <w:top w:val="single" w:sz="4" w:space="0" w:color="9BBB59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9BBB59" w:themeColor="accent3"/>
        </w:tcBorders>
      </w:tcPr>
    </w:tblStylePr>
  </w:style>
  <w:style w:type="paragraph" w:customStyle="1" w:styleId="Default">
    <w:name w:val="Default"/>
    <w:rsid w:val="00C66B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24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F11E-2CAC-4C9F-8490-F6AC9A0D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2228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</dc:creator>
  <cp:lastModifiedBy>Ana</cp:lastModifiedBy>
  <cp:revision>14</cp:revision>
  <cp:lastPrinted>2021-11-16T18:33:00Z</cp:lastPrinted>
  <dcterms:created xsi:type="dcterms:W3CDTF">2021-10-19T20:21:00Z</dcterms:created>
  <dcterms:modified xsi:type="dcterms:W3CDTF">2021-11-16T18:43:00Z</dcterms:modified>
</cp:coreProperties>
</file>