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6260295" cy="5989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95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line="824" w:lineRule="exact" w:before="228"/>
        <w:ind w:left="2670" w:right="2879" w:firstLine="0"/>
        <w:jc w:val="center"/>
        <w:rPr>
          <w:b/>
          <w:sz w:val="72"/>
        </w:rPr>
      </w:pPr>
      <w:r>
        <w:rPr>
          <w:b/>
          <w:sz w:val="72"/>
        </w:rPr>
        <w:t>E X T R A T O</w:t>
      </w:r>
    </w:p>
    <w:p>
      <w:pPr>
        <w:spacing w:line="410" w:lineRule="exact" w:before="0"/>
        <w:ind w:left="2667" w:right="2879" w:firstLine="0"/>
        <w:jc w:val="center"/>
        <w:rPr>
          <w:sz w:val="36"/>
        </w:rPr>
      </w:pPr>
      <w:r>
        <w:rPr>
          <w:sz w:val="36"/>
        </w:rPr>
        <w:t>DISPENSA DE LICITAÇÃO</w:t>
      </w:r>
    </w:p>
    <w:p>
      <w:pPr>
        <w:pStyle w:val="BodyText"/>
        <w:rPr>
          <w:sz w:val="40"/>
        </w:rPr>
      </w:pPr>
    </w:p>
    <w:p>
      <w:pPr>
        <w:pStyle w:val="BodyText"/>
        <w:spacing w:before="4"/>
        <w:rPr>
          <w:sz w:val="56"/>
        </w:rPr>
      </w:pPr>
    </w:p>
    <w:p>
      <w:pPr>
        <w:spacing w:before="0"/>
        <w:ind w:left="117" w:right="0" w:firstLine="0"/>
        <w:jc w:val="left"/>
        <w:rPr>
          <w:sz w:val="22"/>
        </w:rPr>
      </w:pPr>
      <w:r>
        <w:rPr>
          <w:b/>
          <w:sz w:val="22"/>
        </w:rPr>
        <w:t>PROCESSO: </w:t>
      </w:r>
      <w:r>
        <w:rPr>
          <w:sz w:val="22"/>
        </w:rPr>
        <w:t>033/2018.</w:t>
      </w:r>
    </w:p>
    <w:p>
      <w:pPr>
        <w:pStyle w:val="BodyText"/>
        <w:spacing w:line="360" w:lineRule="auto" w:before="127"/>
        <w:ind w:left="117" w:right="332"/>
        <w:jc w:val="both"/>
      </w:pPr>
      <w:r>
        <w:rPr>
          <w:b/>
        </w:rPr>
        <w:t>OBJETO: </w:t>
      </w:r>
      <w:r>
        <w:rPr>
          <w:color w:val="070E07"/>
        </w:rPr>
        <w:t>Aquisição de uma licença vitalícia do software Corel Draw na versão Graphics Suite X8 2018 para utilização no tratamento e na criação de imagens utilizadas tanto nos materiais gráficos impressos quanto nas mídias digitais da AGIR</w:t>
      </w:r>
    </w:p>
    <w:p>
      <w:pPr>
        <w:pStyle w:val="BodyText"/>
        <w:spacing w:line="253" w:lineRule="exact"/>
        <w:ind w:left="117"/>
      </w:pPr>
      <w:r>
        <w:rPr>
          <w:b/>
        </w:rPr>
        <w:t>CONTRATADA: </w:t>
      </w:r>
      <w:r>
        <w:rPr/>
        <w:t>BRASOFTWARE INFORMÁTICA LTDA (CNPJ n° 57.142.978/0001-05)</w:t>
      </w:r>
    </w:p>
    <w:p>
      <w:pPr>
        <w:spacing w:before="126"/>
        <w:ind w:left="117" w:right="0" w:firstLine="0"/>
        <w:jc w:val="left"/>
        <w:rPr>
          <w:sz w:val="22"/>
        </w:rPr>
      </w:pPr>
      <w:r>
        <w:rPr>
          <w:b/>
          <w:sz w:val="22"/>
        </w:rPr>
        <w:t>VALOR TOTAL DO CONTRATO: </w:t>
      </w:r>
      <w:r>
        <w:rPr>
          <w:color w:val="070E07"/>
          <w:sz w:val="22"/>
        </w:rPr>
        <w:t>R$ 2.199,00 (dois mil cento e noventa e nove reais).</w:t>
      </w:r>
    </w:p>
    <w:p>
      <w:pPr>
        <w:spacing w:before="126"/>
        <w:ind w:left="117" w:right="0" w:firstLine="0"/>
        <w:jc w:val="left"/>
        <w:rPr>
          <w:sz w:val="22"/>
        </w:rPr>
      </w:pPr>
      <w:r>
        <w:rPr>
          <w:b/>
          <w:sz w:val="22"/>
        </w:rPr>
        <w:t>DATA VIGÊNCIA: </w:t>
      </w:r>
      <w:r>
        <w:rPr>
          <w:sz w:val="22"/>
        </w:rPr>
        <w:t>03/08/2018 a 31/12/2018.</w:t>
      </w:r>
    </w:p>
    <w:p>
      <w:pPr>
        <w:pStyle w:val="BodyText"/>
        <w:spacing w:line="362" w:lineRule="auto" w:before="126"/>
        <w:ind w:left="117"/>
      </w:pPr>
      <w:r>
        <w:rPr>
          <w:b/>
        </w:rPr>
        <w:t>BASE LEGAL: </w:t>
      </w:r>
      <w:r>
        <w:rPr/>
        <w:t>Artigo 24, Inciso II da Lei nº 8.666/93, combinado com o Artigo 17, Parágrafo Único da Lei Federal n° 11.107/2005.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5825" w:right="0" w:firstLine="0"/>
        <w:jc w:val="left"/>
        <w:rPr>
          <w:sz w:val="24"/>
        </w:rPr>
      </w:pPr>
      <w:r>
        <w:rPr>
          <w:sz w:val="24"/>
        </w:rPr>
        <w:t>Blumenau (SC), em 03 de agosto de 2018.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9"/>
        <w:ind w:left="2670" w:right="2878" w:firstLine="0"/>
        <w:jc w:val="center"/>
        <w:rPr>
          <w:b/>
          <w:sz w:val="22"/>
        </w:rPr>
      </w:pPr>
      <w:r>
        <w:rPr>
          <w:b/>
          <w:sz w:val="22"/>
        </w:rPr>
        <w:t>HEINRICH LUIZ PASOLD</w:t>
      </w:r>
    </w:p>
    <w:p>
      <w:pPr>
        <w:pStyle w:val="BodyText"/>
        <w:spacing w:before="121"/>
        <w:ind w:left="2667" w:right="2879"/>
        <w:jc w:val="center"/>
      </w:pPr>
      <w:r>
        <w:rPr/>
        <w:t>Diretor Geral da AGIR.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810894</wp:posOffset>
            </wp:positionH>
            <wp:positionV relativeFrom="paragraph">
              <wp:posOffset>239927</wp:posOffset>
            </wp:positionV>
            <wp:extent cx="6330304" cy="374903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30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80" w:bottom="280" w:left="11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dcterms:created xsi:type="dcterms:W3CDTF">2018-08-03T19:30:09Z</dcterms:created>
  <dcterms:modified xsi:type="dcterms:W3CDTF">2018-08-03T19:30:09Z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